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89E" w:rsidRDefault="00E8589E">
      <w:pPr>
        <w:tabs>
          <w:tab w:val="left" w:pos="6120"/>
        </w:tabs>
        <w:spacing w:line="430" w:lineRule="exact"/>
        <w:rPr>
          <w:rFonts w:ascii="黑体" w:eastAsia="黑体"/>
          <w:b/>
          <w:bCs/>
          <w:sz w:val="32"/>
          <w:szCs w:val="32"/>
        </w:rPr>
      </w:pPr>
    </w:p>
    <w:p w:rsidR="00E8589E" w:rsidRDefault="00E8589E">
      <w:pPr>
        <w:tabs>
          <w:tab w:val="left" w:pos="6120"/>
        </w:tabs>
        <w:spacing w:line="430" w:lineRule="exact"/>
        <w:rPr>
          <w:rFonts w:ascii="黑体" w:eastAsia="黑体"/>
          <w:b/>
          <w:bCs/>
          <w:sz w:val="32"/>
          <w:szCs w:val="32"/>
        </w:rPr>
      </w:pPr>
    </w:p>
    <w:p w:rsidR="00E8589E" w:rsidRDefault="00D968EF">
      <w:pPr>
        <w:tabs>
          <w:tab w:val="left" w:pos="6120"/>
        </w:tabs>
        <w:spacing w:line="430" w:lineRule="exact"/>
        <w:jc w:val="center"/>
        <w:rPr>
          <w:sz w:val="44"/>
          <w:szCs w:val="44"/>
        </w:rPr>
      </w:pPr>
      <w:r>
        <w:rPr>
          <w:rFonts w:eastAsia="黑体" w:hint="eastAsia"/>
          <w:b/>
          <w:bCs/>
          <w:sz w:val="44"/>
          <w:szCs w:val="44"/>
        </w:rPr>
        <w:t>《</w:t>
      </w:r>
      <w:r w:rsidR="00DA3AD9">
        <w:rPr>
          <w:rFonts w:eastAsia="黑体" w:hint="eastAsia"/>
          <w:b/>
          <w:bCs/>
          <w:sz w:val="44"/>
          <w:szCs w:val="44"/>
        </w:rPr>
        <w:t>线性代数</w:t>
      </w:r>
      <w:r>
        <w:rPr>
          <w:rFonts w:eastAsia="黑体" w:hint="eastAsia"/>
          <w:b/>
          <w:bCs/>
          <w:sz w:val="44"/>
          <w:szCs w:val="44"/>
        </w:rPr>
        <w:t>》课程大纲</w:t>
      </w:r>
    </w:p>
    <w:p w:rsidR="00E8589E" w:rsidRDefault="00D968EF">
      <w:pPr>
        <w:tabs>
          <w:tab w:val="left" w:pos="6120"/>
        </w:tabs>
        <w:spacing w:line="430" w:lineRule="exact"/>
        <w:jc w:val="center"/>
      </w:pPr>
      <w:r>
        <w:rPr>
          <w:rFonts w:hint="eastAsia"/>
        </w:rPr>
        <w:t>（</w:t>
      </w:r>
      <w:r w:rsidR="00DA3AD9">
        <w:t>Linear Algebra</w:t>
      </w:r>
      <w:r>
        <w:rPr>
          <w:rFonts w:hint="eastAsia"/>
        </w:rPr>
        <w:t>）</w:t>
      </w:r>
    </w:p>
    <w:p w:rsidR="00E8589E" w:rsidRPr="0092383C" w:rsidRDefault="00E8589E">
      <w:pPr>
        <w:tabs>
          <w:tab w:val="left" w:pos="6120"/>
        </w:tabs>
        <w:spacing w:line="430" w:lineRule="exact"/>
        <w:rPr>
          <w:rFonts w:eastAsia="黑体"/>
        </w:rPr>
      </w:pPr>
    </w:p>
    <w:p w:rsidR="00E8589E" w:rsidRDefault="00D968EF">
      <w:pPr>
        <w:tabs>
          <w:tab w:val="left" w:pos="6120"/>
        </w:tabs>
        <w:spacing w:line="360" w:lineRule="auto"/>
        <w:ind w:firstLineChars="200" w:firstLine="480"/>
        <w:rPr>
          <w:sz w:val="24"/>
        </w:rPr>
      </w:pPr>
      <w:r>
        <w:rPr>
          <w:rFonts w:ascii="微软雅黑" w:eastAsia="微软雅黑" w:hAnsi="微软雅黑" w:hint="eastAsia"/>
          <w:b/>
          <w:sz w:val="24"/>
        </w:rPr>
        <w:t>课程性质：</w:t>
      </w:r>
      <w:sdt>
        <w:sdtPr>
          <w:rPr>
            <w:rFonts w:hint="eastAsia"/>
            <w:sz w:val="24"/>
          </w:rPr>
          <w:id w:val="1584803095"/>
          <w:placeholder>
            <w:docPart w:val="4F27BD9DFA3D4A1F87968E5CECF864B4"/>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sidR="000E126E">
            <w:rPr>
              <w:rFonts w:hint="eastAsia"/>
              <w:sz w:val="24"/>
            </w:rPr>
            <w:t>学科专业基础课</w:t>
          </w:r>
        </w:sdtContent>
      </w:sdt>
    </w:p>
    <w:p w:rsidR="00E8589E" w:rsidRDefault="00D968E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sidR="00C00FB6">
        <w:rPr>
          <w:rFonts w:ascii="宋体" w:hAnsi="宋体" w:cs="宋体" w:hint="eastAsia"/>
          <w:bCs/>
          <w:sz w:val="24"/>
        </w:rPr>
        <w:t>2</w:t>
      </w:r>
      <w:r>
        <w:rPr>
          <w:rFonts w:ascii="宋体" w:hAnsi="宋体" w:cs="宋体" w:hint="eastAsia"/>
          <w:bCs/>
          <w:sz w:val="24"/>
        </w:rPr>
        <w:t>学分/</w:t>
      </w:r>
      <w:r w:rsidR="00C00FB6">
        <w:rPr>
          <w:rFonts w:ascii="宋体" w:hAnsi="宋体" w:cs="宋体" w:hint="eastAsia"/>
          <w:bCs/>
          <w:sz w:val="24"/>
        </w:rPr>
        <w:t>30</w:t>
      </w:r>
      <w:r>
        <w:rPr>
          <w:rFonts w:ascii="宋体" w:hAnsi="宋体" w:cs="宋体" w:hint="eastAsia"/>
          <w:bCs/>
          <w:sz w:val="24"/>
        </w:rPr>
        <w:t>学时</w:t>
      </w:r>
    </w:p>
    <w:p w:rsidR="00E51E9F" w:rsidRDefault="00D968E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上课时间/教室：</w:t>
      </w:r>
      <w:r w:rsidR="00483A60" w:rsidRPr="002C5F91">
        <w:rPr>
          <w:rFonts w:ascii="宋体" w:hAnsi="宋体" w:hint="eastAsia"/>
          <w:sz w:val="24"/>
        </w:rPr>
        <w:t>待定</w:t>
      </w:r>
    </w:p>
    <w:p w:rsidR="00E8589E" w:rsidRDefault="00D968E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sidR="00E51E9F">
        <w:rPr>
          <w:rFonts w:ascii="宋体" w:hAnsi="宋体" w:cs="宋体" w:hint="eastAsia"/>
          <w:bCs/>
          <w:sz w:val="24"/>
        </w:rPr>
        <w:t>李国徽</w:t>
      </w:r>
      <w:r w:rsidR="009450BB">
        <w:rPr>
          <w:rFonts w:ascii="宋体" w:hAnsi="宋体" w:cs="宋体" w:hint="eastAsia"/>
          <w:bCs/>
          <w:sz w:val="24"/>
        </w:rPr>
        <w:t>/</w:t>
      </w:r>
      <w:r>
        <w:rPr>
          <w:rFonts w:ascii="宋体" w:hAnsi="宋体" w:cs="宋体" w:hint="eastAsia"/>
          <w:bCs/>
          <w:sz w:val="24"/>
        </w:rPr>
        <w:t>讲师</w:t>
      </w:r>
    </w:p>
    <w:p w:rsidR="00E8589E" w:rsidRDefault="00D968E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00803E75" w:rsidRPr="00803E75">
        <w:rPr>
          <w:rFonts w:ascii="宋体" w:hAnsi="宋体" w:hint="eastAsia"/>
          <w:sz w:val="24"/>
        </w:rPr>
        <w:t>1</w:t>
      </w:r>
      <w:r w:rsidR="006B449F">
        <w:rPr>
          <w:rFonts w:ascii="宋体" w:hAnsi="宋体" w:hint="eastAsia"/>
          <w:sz w:val="24"/>
        </w:rPr>
        <w:t>397684</w:t>
      </w:r>
      <w:r w:rsidR="00E51E9F">
        <w:rPr>
          <w:rFonts w:ascii="宋体" w:hAnsi="宋体" w:hint="eastAsia"/>
          <w:sz w:val="24"/>
        </w:rPr>
        <w:t>9502</w:t>
      </w:r>
    </w:p>
    <w:p w:rsidR="00E8589E" w:rsidRDefault="00D968E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w:t>
      </w:r>
      <w:r w:rsidR="00E51E9F">
        <w:rPr>
          <w:rFonts w:ascii="微软雅黑" w:eastAsia="微软雅黑" w:hAnsi="微软雅黑" w:hint="eastAsia"/>
          <w:b/>
          <w:sz w:val="24"/>
        </w:rPr>
        <w:t>地点</w:t>
      </w:r>
      <w:r>
        <w:rPr>
          <w:rFonts w:ascii="微软雅黑" w:eastAsia="微软雅黑" w:hAnsi="微软雅黑" w:hint="eastAsia"/>
          <w:b/>
          <w:sz w:val="24"/>
        </w:rPr>
        <w:t>：</w:t>
      </w:r>
      <w:r w:rsidR="002C5F91" w:rsidRPr="002C5F91">
        <w:rPr>
          <w:rFonts w:ascii="宋体" w:hAnsi="宋体" w:hint="eastAsia"/>
          <w:sz w:val="24"/>
        </w:rPr>
        <w:t>待定</w:t>
      </w:r>
      <w:r w:rsidR="009450BB">
        <w:rPr>
          <w:rFonts w:ascii="宋体" w:hAnsi="宋体" w:cs="宋体" w:hint="eastAsia"/>
          <w:bCs/>
          <w:sz w:val="24"/>
        </w:rPr>
        <w:t>/</w:t>
      </w:r>
      <w:r w:rsidR="007F010B">
        <w:rPr>
          <w:rFonts w:ascii="宋体" w:hAnsi="宋体" w:cs="宋体" w:hint="eastAsia"/>
          <w:bCs/>
          <w:sz w:val="24"/>
        </w:rPr>
        <w:t>6B3</w:t>
      </w:r>
      <w:r w:rsidR="00435B92">
        <w:rPr>
          <w:rFonts w:ascii="宋体" w:hAnsi="宋体" w:cs="宋体" w:hint="eastAsia"/>
          <w:bCs/>
          <w:sz w:val="24"/>
        </w:rPr>
        <w:t>11</w:t>
      </w:r>
    </w:p>
    <w:p w:rsidR="00E51E9F" w:rsidRDefault="00E51E9F" w:rsidP="00E51E9F">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一、课程简介与目标</w:t>
      </w:r>
    </w:p>
    <w:p w:rsidR="00A80198" w:rsidRPr="003F12C1" w:rsidRDefault="008147B0" w:rsidP="008147B0">
      <w:pPr>
        <w:spacing w:line="360" w:lineRule="auto"/>
        <w:ind w:firstLineChars="197" w:firstLine="475"/>
        <w:rPr>
          <w:rFonts w:ascii="宋体" w:hAnsi="宋体"/>
          <w:color w:val="000000"/>
          <w:szCs w:val="21"/>
        </w:rPr>
      </w:pPr>
      <w:r w:rsidRPr="008147B0">
        <w:rPr>
          <w:rFonts w:ascii="宋体" w:hAnsi="宋体" w:cs="宋体" w:hint="eastAsia"/>
          <w:b/>
          <w:bCs/>
          <w:sz w:val="24"/>
        </w:rPr>
        <w:t>课程简介：</w:t>
      </w:r>
      <w:r w:rsidR="00537961" w:rsidRPr="007F3CEA">
        <w:rPr>
          <w:rFonts w:ascii="宋体" w:hAnsi="宋体" w:cs="宋体" w:hint="eastAsia"/>
          <w:szCs w:val="21"/>
        </w:rPr>
        <w:t>线性代数</w:t>
      </w:r>
      <w:r w:rsidR="00537961" w:rsidRPr="007F3CEA">
        <w:rPr>
          <w:rFonts w:ascii="宋体" w:hAnsi="宋体" w:cs="宋体"/>
          <w:szCs w:val="21"/>
        </w:rPr>
        <w:t>是高等本科院校</w:t>
      </w:r>
      <w:r w:rsidR="00537961" w:rsidRPr="007F3CEA">
        <w:rPr>
          <w:rFonts w:ascii="宋体" w:hAnsi="宋体" w:cs="宋体" w:hint="eastAsia"/>
          <w:szCs w:val="21"/>
        </w:rPr>
        <w:t>理、工科</w:t>
      </w:r>
      <w:r w:rsidR="00537961" w:rsidRPr="007F3CEA">
        <w:rPr>
          <w:rFonts w:ascii="宋体" w:hAnsi="宋体" w:cs="宋体"/>
          <w:szCs w:val="21"/>
        </w:rPr>
        <w:t>类各专业的</w:t>
      </w:r>
      <w:r w:rsidR="00A80198" w:rsidRPr="007F3CEA">
        <w:rPr>
          <w:rFonts w:ascii="宋体" w:hAnsi="宋体" w:cs="宋体" w:hint="eastAsia"/>
          <w:szCs w:val="21"/>
        </w:rPr>
        <w:t>重要理论</w:t>
      </w:r>
      <w:r w:rsidR="00537961" w:rsidRPr="007F3CEA">
        <w:rPr>
          <w:rFonts w:ascii="宋体" w:hAnsi="宋体" w:cs="宋体"/>
          <w:szCs w:val="21"/>
        </w:rPr>
        <w:t>基础课程之一，</w:t>
      </w:r>
      <w:r w:rsidR="00A80198" w:rsidRPr="007F3CEA">
        <w:rPr>
          <w:rFonts w:ascii="宋体" w:hAnsi="宋体" w:hint="eastAsia"/>
          <w:color w:val="000000"/>
          <w:szCs w:val="21"/>
        </w:rPr>
        <w:t>是研究现代科学的一种工具。</w:t>
      </w:r>
      <w:r w:rsidR="00A80198" w:rsidRPr="007F3CEA">
        <w:rPr>
          <w:rFonts w:ascii="宋体" w:hAnsi="宋体" w:cs="宋体" w:hint="eastAsia"/>
          <w:szCs w:val="21"/>
        </w:rPr>
        <w:t>随着计算机技术的发展，线性代数作为数学工具在各个理、工科后继专业课程中的应用越发显得重要</w:t>
      </w:r>
      <w:r w:rsidR="00A80198" w:rsidRPr="007F3CEA">
        <w:rPr>
          <w:rFonts w:ascii="宋体" w:hAnsi="宋体" w:cs="宋体"/>
          <w:szCs w:val="21"/>
        </w:rPr>
        <w:t>。</w:t>
      </w:r>
      <w:r w:rsidR="00A80198" w:rsidRPr="007F3CEA">
        <w:rPr>
          <w:rFonts w:ascii="宋体" w:hAnsi="宋体" w:cs="宋体" w:hint="eastAsia"/>
          <w:szCs w:val="21"/>
        </w:rPr>
        <w:t>它</w:t>
      </w:r>
      <w:r w:rsidR="00A30166">
        <w:rPr>
          <w:rFonts w:ascii="宋体" w:hAnsi="宋体" w:cs="宋体" w:hint="eastAsia"/>
          <w:szCs w:val="21"/>
        </w:rPr>
        <w:t>为</w:t>
      </w:r>
      <w:r w:rsidR="00A80198" w:rsidRPr="007F3CEA">
        <w:rPr>
          <w:rFonts w:ascii="宋体" w:hAnsi="宋体" w:hint="eastAsia"/>
          <w:color w:val="000000"/>
          <w:szCs w:val="21"/>
        </w:rPr>
        <w:t>学生</w:t>
      </w:r>
      <w:r w:rsidR="00A30166" w:rsidRPr="007F3CEA">
        <w:rPr>
          <w:rFonts w:ascii="宋体" w:hAnsi="宋体" w:hint="eastAsia"/>
          <w:color w:val="000000"/>
          <w:szCs w:val="21"/>
        </w:rPr>
        <w:t>提供</w:t>
      </w:r>
      <w:r w:rsidR="00A80198" w:rsidRPr="007F3CEA">
        <w:rPr>
          <w:rFonts w:ascii="宋体" w:hAnsi="宋体" w:hint="eastAsia"/>
          <w:color w:val="000000"/>
          <w:szCs w:val="21"/>
        </w:rPr>
        <w:t>进行专业学习的数学</w:t>
      </w:r>
      <w:r w:rsidR="00A30166">
        <w:rPr>
          <w:rFonts w:ascii="宋体" w:hAnsi="宋体" w:hint="eastAsia"/>
          <w:color w:val="000000"/>
          <w:szCs w:val="21"/>
        </w:rPr>
        <w:t>工具</w:t>
      </w:r>
      <w:r w:rsidR="00A80198" w:rsidRPr="007F3CEA">
        <w:rPr>
          <w:rFonts w:ascii="宋体" w:hAnsi="宋体" w:hint="eastAsia"/>
          <w:color w:val="000000"/>
          <w:szCs w:val="21"/>
        </w:rPr>
        <w:t>，</w:t>
      </w:r>
      <w:r w:rsidR="00A80198" w:rsidRPr="007F3CEA">
        <w:rPr>
          <w:rFonts w:ascii="宋体" w:hAnsi="宋体"/>
          <w:color w:val="000000"/>
          <w:szCs w:val="21"/>
        </w:rPr>
        <w:t>培养学生理性思维方式、严谨的思维能力，提高学生的科学素养；培养学生分析问题、</w:t>
      </w:r>
      <w:r w:rsidR="00A80198" w:rsidRPr="003F12C1">
        <w:rPr>
          <w:rFonts w:ascii="宋体" w:hAnsi="宋体"/>
          <w:color w:val="000000"/>
          <w:szCs w:val="21"/>
        </w:rPr>
        <w:t>解决问题的能力</w:t>
      </w:r>
      <w:r w:rsidR="00A80198" w:rsidRPr="003F12C1">
        <w:rPr>
          <w:rFonts w:ascii="宋体" w:hAnsi="宋体" w:hint="eastAsia"/>
          <w:color w:val="000000"/>
          <w:szCs w:val="21"/>
        </w:rPr>
        <w:t>。</w:t>
      </w:r>
    </w:p>
    <w:p w:rsidR="00C87008" w:rsidRPr="007F3CEA" w:rsidRDefault="008147B0" w:rsidP="008147B0">
      <w:pPr>
        <w:spacing w:line="360" w:lineRule="auto"/>
        <w:ind w:firstLineChars="197" w:firstLine="475"/>
        <w:rPr>
          <w:rFonts w:ascii="宋体" w:hAnsi="宋体" w:cs="宋体"/>
          <w:szCs w:val="21"/>
        </w:rPr>
      </w:pPr>
      <w:r w:rsidRPr="008A0E43">
        <w:rPr>
          <w:rFonts w:ascii="宋体" w:hAnsi="宋体" w:cs="宋体" w:hint="eastAsia"/>
          <w:b/>
          <w:bCs/>
          <w:sz w:val="24"/>
        </w:rPr>
        <w:t>教学内容：</w:t>
      </w:r>
      <w:r w:rsidR="00C87008" w:rsidRPr="007F3CEA">
        <w:rPr>
          <w:rFonts w:ascii="宋体" w:hAnsi="宋体" w:cs="宋体"/>
          <w:szCs w:val="21"/>
        </w:rPr>
        <w:t>本课程</w:t>
      </w:r>
      <w:r w:rsidR="00711366" w:rsidRPr="007F3CEA">
        <w:rPr>
          <w:rFonts w:ascii="宋体" w:hAnsi="宋体" w:cs="宋体" w:hint="eastAsia"/>
          <w:szCs w:val="21"/>
        </w:rPr>
        <w:t>学习</w:t>
      </w:r>
      <w:r w:rsidR="00C87008" w:rsidRPr="007F3CEA">
        <w:rPr>
          <w:rFonts w:ascii="宋体" w:hAnsi="宋体" w:cs="宋体"/>
          <w:szCs w:val="21"/>
        </w:rPr>
        <w:t>内容主要包括行列式及其计算、矩阵及其运算、线性方程组的求解、向量及其与线性方程组的关系、方阵的特征值与特征向量的定义及其求法以及相似矩阵的概念与性质</w:t>
      </w:r>
      <w:r w:rsidR="00C87008" w:rsidRPr="007F3CEA">
        <w:rPr>
          <w:rFonts w:ascii="宋体" w:hAnsi="宋体" w:cs="宋体" w:hint="eastAsia"/>
          <w:szCs w:val="21"/>
        </w:rPr>
        <w:t>、线性变换</w:t>
      </w:r>
      <w:r w:rsidR="00C87008" w:rsidRPr="007F3CEA">
        <w:rPr>
          <w:rFonts w:ascii="宋体" w:hAnsi="宋体" w:cs="宋体"/>
          <w:szCs w:val="21"/>
        </w:rPr>
        <w:t>等。</w:t>
      </w:r>
    </w:p>
    <w:p w:rsidR="00C87008" w:rsidRPr="007F3CEA" w:rsidRDefault="008147B0" w:rsidP="008147B0">
      <w:pPr>
        <w:spacing w:line="360" w:lineRule="auto"/>
        <w:ind w:firstLineChars="200" w:firstLine="482"/>
        <w:rPr>
          <w:rFonts w:ascii="宋体" w:hAnsi="宋体" w:cs="宋体"/>
          <w:szCs w:val="21"/>
        </w:rPr>
      </w:pPr>
      <w:r w:rsidRPr="008A0E43">
        <w:rPr>
          <w:rFonts w:cs="宋体" w:hint="eastAsia"/>
          <w:b/>
          <w:bCs/>
          <w:sz w:val="24"/>
        </w:rPr>
        <w:t>学习目标：</w:t>
      </w:r>
      <w:r w:rsidR="00C87008" w:rsidRPr="007F3CEA">
        <w:rPr>
          <w:rFonts w:ascii="宋体" w:hAnsi="宋体" w:cs="宋体"/>
          <w:szCs w:val="21"/>
        </w:rPr>
        <w:t>通过本课程的学习，掌握线性代数的基本概念、基本理论、基本方法，</w:t>
      </w:r>
      <w:r w:rsidR="003A6A65" w:rsidRPr="007F3CEA">
        <w:rPr>
          <w:rFonts w:ascii="宋体" w:hAnsi="宋体" w:cs="宋体"/>
          <w:szCs w:val="21"/>
        </w:rPr>
        <w:t>为今后学习专业基础课以及相关专业课打下必要的数学基础，为学习后续课程提供必要的数学思想方法、概念以及运算技能等</w:t>
      </w:r>
      <w:r w:rsidR="003A6A65" w:rsidRPr="007F3CEA">
        <w:rPr>
          <w:rFonts w:ascii="宋体" w:hAnsi="宋体" w:cs="宋体" w:hint="eastAsia"/>
          <w:szCs w:val="21"/>
        </w:rPr>
        <w:t>；</w:t>
      </w:r>
      <w:r w:rsidR="00A269CA" w:rsidRPr="007F3CEA">
        <w:rPr>
          <w:rFonts w:ascii="宋体" w:hAnsi="宋体" w:cs="宋体" w:hint="eastAsia"/>
          <w:szCs w:val="21"/>
        </w:rPr>
        <w:t>利用</w:t>
      </w:r>
      <w:r w:rsidR="003A6A65" w:rsidRPr="007F3CEA">
        <w:rPr>
          <w:rFonts w:ascii="宋体" w:hAnsi="宋体" w:cs="宋体" w:hint="eastAsia"/>
          <w:szCs w:val="21"/>
        </w:rPr>
        <w:t>数学软件</w:t>
      </w:r>
      <w:r w:rsidR="003A6A65" w:rsidRPr="007F3CEA">
        <w:rPr>
          <w:rFonts w:ascii="宋体" w:hAnsi="宋体" w:cs="宋体"/>
          <w:szCs w:val="21"/>
        </w:rPr>
        <w:t>Matlab</w:t>
      </w:r>
      <w:r w:rsidR="003A6A65" w:rsidRPr="007F3CEA">
        <w:rPr>
          <w:rFonts w:ascii="宋体" w:hAnsi="宋体" w:cs="宋体" w:hint="eastAsia"/>
          <w:szCs w:val="21"/>
        </w:rPr>
        <w:t>，</w:t>
      </w:r>
      <w:r w:rsidR="003A6A65" w:rsidRPr="007F3CEA">
        <w:rPr>
          <w:rFonts w:ascii="宋体" w:hAnsi="宋体" w:cs="宋体"/>
          <w:szCs w:val="21"/>
        </w:rPr>
        <w:t>实</w:t>
      </w:r>
      <w:r w:rsidR="009517A5" w:rsidRPr="007F3CEA">
        <w:rPr>
          <w:rFonts w:ascii="宋体" w:hAnsi="宋体" w:cs="宋体"/>
          <w:szCs w:val="21"/>
        </w:rPr>
        <w:t>现基本的运算，并结合实际案例，介绍线性代数知识的实际应用，为</w:t>
      </w:r>
      <w:r w:rsidR="003A6A65" w:rsidRPr="007F3CEA">
        <w:rPr>
          <w:rFonts w:ascii="宋体" w:hAnsi="宋体" w:cs="宋体"/>
          <w:szCs w:val="21"/>
        </w:rPr>
        <w:t>今后实际工作的需要培养一定的数据分析思想。</w:t>
      </w:r>
      <w:r w:rsidR="003A6A65" w:rsidRPr="007F3CEA">
        <w:rPr>
          <w:rFonts w:ascii="宋体" w:hAnsi="宋体" w:cs="宋体" w:hint="eastAsia"/>
          <w:szCs w:val="21"/>
        </w:rPr>
        <w:t>同时，</w:t>
      </w:r>
      <w:r w:rsidR="00A30166" w:rsidRPr="007F3CEA">
        <w:rPr>
          <w:rFonts w:ascii="宋体" w:hAnsi="宋体" w:cs="宋体"/>
          <w:szCs w:val="21"/>
        </w:rPr>
        <w:t>初步训练</w:t>
      </w:r>
      <w:r w:rsidR="00C87008" w:rsidRPr="007F3CEA">
        <w:rPr>
          <w:rFonts w:ascii="宋体" w:hAnsi="宋体" w:cs="宋体"/>
          <w:szCs w:val="21"/>
        </w:rPr>
        <w:t>应用</w:t>
      </w:r>
      <w:r w:rsidR="003A6A65" w:rsidRPr="007F3CEA">
        <w:rPr>
          <w:rFonts w:ascii="宋体" w:hAnsi="宋体" w:cs="宋体"/>
          <w:szCs w:val="21"/>
        </w:rPr>
        <w:t>数学方法</w:t>
      </w:r>
      <w:r w:rsidR="00C87008" w:rsidRPr="007F3CEA">
        <w:rPr>
          <w:rFonts w:ascii="宋体" w:hAnsi="宋体" w:cs="宋体"/>
          <w:szCs w:val="21"/>
        </w:rPr>
        <w:t>解决</w:t>
      </w:r>
      <w:r w:rsidR="00C87008" w:rsidRPr="007F3CEA">
        <w:rPr>
          <w:rFonts w:ascii="宋体" w:hAnsi="宋体" w:cs="宋体" w:hint="eastAsia"/>
          <w:szCs w:val="21"/>
        </w:rPr>
        <w:t>电学、力学</w:t>
      </w:r>
      <w:r w:rsidR="00C2068F" w:rsidRPr="007F3CEA">
        <w:rPr>
          <w:rFonts w:ascii="宋体" w:hAnsi="宋体" w:cs="宋体" w:hint="eastAsia"/>
          <w:szCs w:val="21"/>
        </w:rPr>
        <w:t>、</w:t>
      </w:r>
      <w:r w:rsidR="00C87008" w:rsidRPr="007F3CEA">
        <w:rPr>
          <w:rFonts w:ascii="宋体" w:hAnsi="宋体" w:cs="宋体" w:hint="eastAsia"/>
          <w:szCs w:val="21"/>
        </w:rPr>
        <w:t>信号系统等</w:t>
      </w:r>
      <w:r w:rsidR="00C87008" w:rsidRPr="007F3CEA">
        <w:rPr>
          <w:rFonts w:ascii="宋体" w:hAnsi="宋体" w:cs="宋体"/>
          <w:szCs w:val="21"/>
        </w:rPr>
        <w:t>实际问题，通过各个教学环节</w:t>
      </w:r>
      <w:r w:rsidR="003A6A65" w:rsidRPr="007F3CEA">
        <w:rPr>
          <w:rFonts w:ascii="宋体" w:hAnsi="宋体" w:cs="宋体" w:hint="eastAsia"/>
          <w:szCs w:val="21"/>
        </w:rPr>
        <w:t>，</w:t>
      </w:r>
      <w:r w:rsidR="00A80198" w:rsidRPr="007F3CEA">
        <w:rPr>
          <w:rFonts w:ascii="宋体" w:hAnsi="宋体" w:cs="宋体"/>
          <w:szCs w:val="21"/>
        </w:rPr>
        <w:t>学生</w:t>
      </w:r>
      <w:r w:rsidR="003A6A65" w:rsidRPr="007F3CEA">
        <w:rPr>
          <w:rFonts w:ascii="宋体" w:hAnsi="宋体" w:cs="宋体" w:hint="eastAsia"/>
          <w:szCs w:val="21"/>
        </w:rPr>
        <w:t>的</w:t>
      </w:r>
      <w:r w:rsidR="003A6A65" w:rsidRPr="007F3CEA">
        <w:rPr>
          <w:rFonts w:ascii="宋体" w:hAnsi="宋体" w:hint="eastAsia"/>
          <w:color w:val="000000"/>
          <w:szCs w:val="21"/>
        </w:rPr>
        <w:t>数学素质、思维素质、科学态度与治学精神、</w:t>
      </w:r>
      <w:r w:rsidR="00C87008" w:rsidRPr="007F3CEA">
        <w:rPr>
          <w:rFonts w:ascii="宋体" w:hAnsi="宋体" w:cs="宋体"/>
          <w:szCs w:val="21"/>
        </w:rPr>
        <w:t>抽象思维能力、逻辑推理能力、空间想象能力、数学运算能力、综合解题能力</w:t>
      </w:r>
      <w:r w:rsidR="003A6A65" w:rsidRPr="007F3CEA">
        <w:rPr>
          <w:rFonts w:ascii="宋体" w:hAnsi="宋体" w:cs="宋体" w:hint="eastAsia"/>
          <w:szCs w:val="21"/>
        </w:rPr>
        <w:t>、</w:t>
      </w:r>
      <w:r w:rsidR="003A6A65" w:rsidRPr="007F3CEA">
        <w:rPr>
          <w:rFonts w:ascii="宋体" w:hAnsi="宋体" w:hint="eastAsia"/>
          <w:color w:val="000000"/>
          <w:szCs w:val="21"/>
        </w:rPr>
        <w:t>分析问题与解决问题的能力</w:t>
      </w:r>
      <w:r w:rsidR="003A6A65" w:rsidRPr="007F3CEA">
        <w:rPr>
          <w:rFonts w:ascii="宋体" w:hAnsi="宋体" w:cs="宋体"/>
          <w:szCs w:val="21"/>
        </w:rPr>
        <w:t>等</w:t>
      </w:r>
      <w:r w:rsidR="003A6A65" w:rsidRPr="007F3CEA">
        <w:rPr>
          <w:rFonts w:ascii="宋体" w:hAnsi="宋体" w:cs="宋体" w:hint="eastAsia"/>
          <w:szCs w:val="21"/>
        </w:rPr>
        <w:t>得到逐步培养</w:t>
      </w:r>
      <w:r w:rsidR="00C87008" w:rsidRPr="007F3CEA">
        <w:rPr>
          <w:rFonts w:ascii="宋体" w:hAnsi="宋体" w:cs="宋体"/>
          <w:szCs w:val="21"/>
        </w:rPr>
        <w:t>。</w:t>
      </w:r>
    </w:p>
    <w:p w:rsidR="00C55573" w:rsidRDefault="00C55573" w:rsidP="00C55573">
      <w:pPr>
        <w:spacing w:line="360" w:lineRule="auto"/>
        <w:ind w:firstLineChars="200" w:firstLine="422"/>
        <w:rPr>
          <w:b/>
        </w:rPr>
      </w:pPr>
      <w:r w:rsidRPr="008C55E3">
        <w:rPr>
          <w:rFonts w:hint="eastAsia"/>
          <w:b/>
        </w:rPr>
        <w:t>品质的培养：</w:t>
      </w:r>
    </w:p>
    <w:p w:rsidR="00C2068F" w:rsidRPr="007F3CEA" w:rsidRDefault="00802AF8" w:rsidP="007F3CEA">
      <w:pPr>
        <w:spacing w:line="360" w:lineRule="auto"/>
        <w:ind w:firstLineChars="200" w:firstLine="420"/>
        <w:rPr>
          <w:rFonts w:ascii="宋体" w:hAnsi="宋体" w:cs="宋体"/>
          <w:szCs w:val="21"/>
        </w:rPr>
      </w:pPr>
      <w:r w:rsidRPr="007F3CEA">
        <w:rPr>
          <w:rFonts w:ascii="宋体" w:hAnsi="宋体" w:cs="宋体" w:hint="eastAsia"/>
          <w:szCs w:val="21"/>
        </w:rPr>
        <w:lastRenderedPageBreak/>
        <w:t>思维方式：</w:t>
      </w:r>
      <w:r w:rsidR="00C2068F" w:rsidRPr="007F3CEA">
        <w:rPr>
          <w:rFonts w:ascii="宋体" w:hAnsi="宋体" w:cs="宋体" w:hint="eastAsia"/>
          <w:szCs w:val="21"/>
        </w:rPr>
        <w:t>严谨、逻辑清晰的理性思考、处理</w:t>
      </w:r>
      <w:r w:rsidR="00C2068F" w:rsidRPr="007F3CEA">
        <w:rPr>
          <w:rFonts w:ascii="宋体" w:hAnsi="宋体" w:cs="宋体"/>
          <w:szCs w:val="21"/>
        </w:rPr>
        <w:t>现实世界中各种复杂问题</w:t>
      </w:r>
      <w:r w:rsidR="00C2068F" w:rsidRPr="007F3CEA">
        <w:rPr>
          <w:rFonts w:ascii="宋体" w:hAnsi="宋体" w:cs="宋体" w:hint="eastAsia"/>
          <w:szCs w:val="21"/>
        </w:rPr>
        <w:t>；</w:t>
      </w:r>
      <w:r w:rsidR="00A30166">
        <w:rPr>
          <w:rFonts w:ascii="宋体" w:hAnsi="宋体" w:cs="宋体" w:hint="eastAsia"/>
          <w:szCs w:val="21"/>
        </w:rPr>
        <w:t>将</w:t>
      </w:r>
      <w:r w:rsidR="009517A5" w:rsidRPr="007F3CEA">
        <w:rPr>
          <w:rFonts w:ascii="宋体" w:hAnsi="宋体" w:cs="宋体" w:hint="eastAsia"/>
          <w:szCs w:val="21"/>
        </w:rPr>
        <w:t>现实问题的主要矛盾抽象简化为数学问题。</w:t>
      </w:r>
    </w:p>
    <w:p w:rsidR="00802AF8" w:rsidRPr="007F3CEA" w:rsidRDefault="00802AF8" w:rsidP="007F3CEA">
      <w:pPr>
        <w:spacing w:line="360" w:lineRule="auto"/>
        <w:ind w:firstLineChars="200" w:firstLine="420"/>
        <w:rPr>
          <w:rFonts w:ascii="宋体" w:hAnsi="宋体" w:cs="宋体"/>
          <w:szCs w:val="21"/>
        </w:rPr>
      </w:pPr>
      <w:r w:rsidRPr="007F3CEA">
        <w:rPr>
          <w:rFonts w:ascii="宋体" w:hAnsi="宋体" w:cs="宋体" w:hint="eastAsia"/>
          <w:szCs w:val="21"/>
        </w:rPr>
        <w:t>专业方法：</w:t>
      </w:r>
      <w:r w:rsidR="00C2068F" w:rsidRPr="007F3CEA">
        <w:rPr>
          <w:rFonts w:ascii="宋体" w:hAnsi="宋体" w:cs="宋体" w:hint="eastAsia"/>
          <w:szCs w:val="21"/>
        </w:rPr>
        <w:t>矩阵表示线性方程组</w:t>
      </w:r>
      <w:r w:rsidR="009517A5" w:rsidRPr="007F3CEA">
        <w:rPr>
          <w:rFonts w:ascii="宋体" w:hAnsi="宋体" w:cs="宋体" w:hint="eastAsia"/>
          <w:szCs w:val="21"/>
        </w:rPr>
        <w:t>、线性变换</w:t>
      </w:r>
      <w:r w:rsidR="00C2068F" w:rsidRPr="007F3CEA">
        <w:rPr>
          <w:rFonts w:ascii="宋体" w:hAnsi="宋体" w:cs="宋体" w:hint="eastAsia"/>
          <w:szCs w:val="21"/>
        </w:rPr>
        <w:t>的方法；</w:t>
      </w:r>
      <w:r w:rsidR="009517A5" w:rsidRPr="007F3CEA">
        <w:rPr>
          <w:rFonts w:ascii="宋体" w:hAnsi="宋体" w:cs="宋体" w:hint="eastAsia"/>
          <w:szCs w:val="21"/>
        </w:rPr>
        <w:t>表格数据矩阵化的方法；</w:t>
      </w:r>
      <w:r w:rsidR="00C2068F" w:rsidRPr="007F3CEA">
        <w:rPr>
          <w:rFonts w:ascii="宋体" w:hAnsi="宋体" w:cs="宋体" w:hint="eastAsia"/>
          <w:szCs w:val="21"/>
        </w:rPr>
        <w:t>用线性系统近似描述较复杂系统的方法。</w:t>
      </w:r>
    </w:p>
    <w:p w:rsidR="00802AF8" w:rsidRPr="007F3CEA" w:rsidRDefault="00802AF8" w:rsidP="007F3CEA">
      <w:pPr>
        <w:spacing w:line="360" w:lineRule="auto"/>
        <w:ind w:firstLineChars="200" w:firstLine="420"/>
        <w:rPr>
          <w:rFonts w:ascii="宋体" w:hAnsi="宋体" w:cs="宋体"/>
          <w:szCs w:val="21"/>
        </w:rPr>
      </w:pPr>
      <w:r w:rsidRPr="007F3CEA">
        <w:rPr>
          <w:rFonts w:ascii="宋体" w:hAnsi="宋体" w:cs="宋体" w:hint="eastAsia"/>
          <w:szCs w:val="21"/>
        </w:rPr>
        <w:t>职业能力：</w:t>
      </w:r>
      <w:r w:rsidRPr="007F3CEA">
        <w:rPr>
          <w:rFonts w:ascii="宋体" w:hAnsi="宋体" w:cs="宋体" w:hint="eastAsia"/>
          <w:kern w:val="0"/>
          <w:szCs w:val="21"/>
        </w:rPr>
        <w:t>分析能力，</w:t>
      </w:r>
      <w:r w:rsidRPr="007F3CEA">
        <w:rPr>
          <w:rFonts w:ascii="宋体" w:hAnsi="宋体" w:hint="eastAsia"/>
          <w:color w:val="000000"/>
          <w:szCs w:val="21"/>
        </w:rPr>
        <w:t>自学能力，</w:t>
      </w:r>
      <w:r w:rsidRPr="007F3CEA">
        <w:rPr>
          <w:rFonts w:ascii="宋体" w:hAnsi="宋体" w:hint="eastAsia"/>
          <w:szCs w:val="21"/>
        </w:rPr>
        <w:t>抽象概括问题的能力，</w:t>
      </w:r>
      <w:r w:rsidRPr="007F3CEA">
        <w:rPr>
          <w:rFonts w:ascii="宋体" w:hAnsi="宋体" w:cs="宋体" w:hint="eastAsia"/>
          <w:kern w:val="0"/>
          <w:szCs w:val="21"/>
        </w:rPr>
        <w:t>正确的运用所学知识</w:t>
      </w:r>
      <w:r w:rsidR="00C2068F" w:rsidRPr="007F3CEA">
        <w:rPr>
          <w:rFonts w:ascii="宋体" w:hAnsi="宋体" w:cs="宋体" w:hint="eastAsia"/>
          <w:kern w:val="0"/>
          <w:szCs w:val="21"/>
        </w:rPr>
        <w:t>抽象并</w:t>
      </w:r>
      <w:r w:rsidRPr="007F3CEA">
        <w:rPr>
          <w:rFonts w:ascii="宋体" w:hAnsi="宋体" w:cs="宋体" w:hint="eastAsia"/>
          <w:kern w:val="0"/>
          <w:szCs w:val="21"/>
        </w:rPr>
        <w:t>解决实际问题</w:t>
      </w:r>
      <w:r w:rsidRPr="007F3CEA">
        <w:rPr>
          <w:rFonts w:ascii="宋体" w:hAnsi="宋体" w:hint="eastAsia"/>
          <w:szCs w:val="21"/>
        </w:rPr>
        <w:t>的能力</w:t>
      </w:r>
      <w:r w:rsidR="00C2068F" w:rsidRPr="007F3CEA">
        <w:rPr>
          <w:rFonts w:ascii="宋体" w:hAnsi="宋体" w:hint="eastAsia"/>
          <w:szCs w:val="21"/>
        </w:rPr>
        <w:t>。</w:t>
      </w: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w:t>
      </w:r>
      <w:r w:rsidR="00C87008">
        <w:rPr>
          <w:rFonts w:ascii="微软雅黑" w:eastAsia="微软雅黑" w:hAnsi="微软雅黑" w:hint="eastAsia"/>
          <w:b/>
          <w:sz w:val="28"/>
          <w:szCs w:val="28"/>
        </w:rPr>
        <w:t>与教学要求</w:t>
      </w:r>
    </w:p>
    <w:p w:rsidR="008147B0" w:rsidRDefault="00D968EF" w:rsidP="002C5F91">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rsidR="0017764E" w:rsidRPr="007F3CEA" w:rsidRDefault="008147B0" w:rsidP="007F3CEA">
      <w:pPr>
        <w:spacing w:line="360" w:lineRule="auto"/>
        <w:ind w:firstLineChars="200" w:firstLine="420"/>
        <w:rPr>
          <w:rFonts w:ascii="宋体" w:hAnsi="宋体" w:cs="宋体"/>
          <w:szCs w:val="21"/>
        </w:rPr>
      </w:pPr>
      <w:r w:rsidRPr="007F3CEA">
        <w:rPr>
          <w:rFonts w:ascii="宋体" w:hAnsi="宋体" w:cs="宋体" w:hint="eastAsia"/>
          <w:szCs w:val="21"/>
        </w:rPr>
        <w:t>[1].</w:t>
      </w:r>
      <w:r w:rsidR="0017764E" w:rsidRPr="007F3CEA">
        <w:rPr>
          <w:rFonts w:ascii="宋体" w:hAnsi="宋体" w:cs="宋体" w:hint="eastAsia"/>
          <w:szCs w:val="21"/>
        </w:rPr>
        <w:t>《</w:t>
      </w:r>
      <w:r w:rsidR="002B28E0" w:rsidRPr="007F3CEA">
        <w:rPr>
          <w:rFonts w:ascii="宋体" w:hAnsi="宋体" w:cs="宋体" w:hint="eastAsia"/>
          <w:szCs w:val="21"/>
        </w:rPr>
        <w:t>线性代数</w:t>
      </w:r>
      <w:r w:rsidR="0017764E" w:rsidRPr="007F3CEA">
        <w:rPr>
          <w:rFonts w:ascii="宋体" w:hAnsi="宋体" w:cs="宋体" w:hint="eastAsia"/>
          <w:szCs w:val="21"/>
        </w:rPr>
        <w:t>》</w:t>
      </w:r>
      <w:r w:rsidR="009023FC" w:rsidRPr="007F3CEA">
        <w:rPr>
          <w:rFonts w:ascii="宋体" w:hAnsi="宋体" w:cs="宋体" w:hint="eastAsia"/>
          <w:szCs w:val="21"/>
        </w:rPr>
        <w:t>，</w:t>
      </w:r>
      <w:r w:rsidR="0017764E" w:rsidRPr="007F3CEA">
        <w:rPr>
          <w:rFonts w:ascii="宋体" w:hAnsi="宋体" w:cs="宋体" w:hint="eastAsia"/>
          <w:szCs w:val="21"/>
        </w:rPr>
        <w:t>周密，</w:t>
      </w:r>
      <w:r w:rsidR="002B28E0" w:rsidRPr="007F3CEA">
        <w:rPr>
          <w:rFonts w:ascii="宋体" w:hAnsi="宋体" w:cs="宋体" w:hint="eastAsia"/>
          <w:szCs w:val="21"/>
        </w:rPr>
        <w:t>孔朝莉，</w:t>
      </w:r>
      <w:r w:rsidR="0017764E" w:rsidRPr="007F3CEA">
        <w:rPr>
          <w:rFonts w:ascii="宋体" w:hAnsi="宋体" w:cs="宋体" w:hint="eastAsia"/>
          <w:szCs w:val="21"/>
        </w:rPr>
        <w:t>李国徽等编，东北师范大学出版社，201</w:t>
      </w:r>
      <w:r w:rsidR="002B28E0" w:rsidRPr="007F3CEA">
        <w:rPr>
          <w:rFonts w:ascii="宋体" w:hAnsi="宋体" w:cs="宋体" w:hint="eastAsia"/>
          <w:szCs w:val="21"/>
        </w:rPr>
        <w:t>4</w:t>
      </w:r>
      <w:r w:rsidR="0017764E" w:rsidRPr="007F3CEA">
        <w:rPr>
          <w:rFonts w:ascii="宋体" w:hAnsi="宋体" w:cs="宋体" w:hint="eastAsia"/>
          <w:szCs w:val="21"/>
        </w:rPr>
        <w:t>年出版，</w:t>
      </w:r>
      <w:r w:rsidR="002B28E0" w:rsidRPr="007F3CEA">
        <w:rPr>
          <w:rFonts w:ascii="宋体" w:hAnsi="宋体" w:cs="宋体" w:hint="eastAsia"/>
          <w:szCs w:val="21"/>
        </w:rPr>
        <w:t>34</w:t>
      </w:r>
      <w:r w:rsidR="0017764E" w:rsidRPr="007F3CEA">
        <w:rPr>
          <w:rFonts w:ascii="宋体" w:hAnsi="宋体" w:cs="宋体" w:hint="eastAsia"/>
          <w:szCs w:val="21"/>
        </w:rPr>
        <w:t>元，ISBN:</w:t>
      </w:r>
      <w:r w:rsidR="00473286" w:rsidRPr="007F3CEA">
        <w:rPr>
          <w:rFonts w:ascii="宋体" w:hAnsi="宋体" w:cs="宋体" w:hint="eastAsia"/>
          <w:szCs w:val="21"/>
        </w:rPr>
        <w:t>978756810</w:t>
      </w:r>
      <w:r w:rsidR="0098171A" w:rsidRPr="007F3CEA">
        <w:rPr>
          <w:rFonts w:ascii="宋体" w:hAnsi="宋体" w:cs="宋体" w:hint="eastAsia"/>
          <w:szCs w:val="21"/>
        </w:rPr>
        <w:t>1127</w:t>
      </w:r>
      <w:r w:rsidR="009E1710">
        <w:rPr>
          <w:rFonts w:ascii="宋体" w:hAnsi="宋体" w:cs="宋体" w:hint="eastAsia"/>
          <w:szCs w:val="21"/>
        </w:rPr>
        <w:t>（主讲教材</w:t>
      </w:r>
      <w:r w:rsidR="00A30166">
        <w:rPr>
          <w:rFonts w:ascii="宋体" w:hAnsi="宋体" w:cs="宋体" w:hint="eastAsia"/>
          <w:szCs w:val="21"/>
        </w:rPr>
        <w:t>，必备</w:t>
      </w:r>
      <w:r w:rsidR="009E1710">
        <w:rPr>
          <w:rFonts w:ascii="宋体" w:hAnsi="宋体" w:cs="宋体" w:hint="eastAsia"/>
          <w:szCs w:val="21"/>
        </w:rPr>
        <w:t>）</w:t>
      </w:r>
    </w:p>
    <w:p w:rsidR="008147B0" w:rsidRPr="007F3CEA" w:rsidRDefault="008147B0" w:rsidP="008147B0">
      <w:pPr>
        <w:spacing w:line="360" w:lineRule="auto"/>
        <w:ind w:firstLine="420"/>
        <w:rPr>
          <w:rFonts w:ascii="宋体" w:hAnsi="宋体" w:cs="宋体"/>
          <w:szCs w:val="21"/>
        </w:rPr>
      </w:pPr>
      <w:r w:rsidRPr="007F3CEA">
        <w:rPr>
          <w:rFonts w:ascii="宋体" w:hAnsi="宋体" w:cs="宋体" w:hint="eastAsia"/>
          <w:szCs w:val="21"/>
        </w:rPr>
        <w:t>[2].《线性代数实践及Matlab入门》，陈怀琛，龚杰民主编，电子工业出版社，2009年，29.8元，ISBN:9787121072239</w:t>
      </w:r>
    </w:p>
    <w:p w:rsidR="00E8589E" w:rsidRDefault="00D968E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rsidR="00E8589E" w:rsidRDefault="00D870F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w:t>
      </w:r>
      <w:r w:rsidR="00D968EF">
        <w:rPr>
          <w:rFonts w:ascii="微软雅黑" w:eastAsia="微软雅黑" w:hAnsi="微软雅黑" w:hint="eastAsia"/>
          <w:b/>
          <w:sz w:val="24"/>
        </w:rPr>
        <w:t>（全部阅读）：</w:t>
      </w:r>
    </w:p>
    <w:p w:rsidR="00C64832" w:rsidRPr="007F3CEA" w:rsidRDefault="00D870F6" w:rsidP="007F3CEA">
      <w:pPr>
        <w:spacing w:line="360" w:lineRule="auto"/>
        <w:ind w:firstLineChars="200" w:firstLine="420"/>
        <w:rPr>
          <w:rFonts w:ascii="宋体" w:hAnsi="宋体" w:cs="宋体"/>
          <w:szCs w:val="21"/>
        </w:rPr>
      </w:pPr>
      <w:r w:rsidRPr="007F3CEA">
        <w:rPr>
          <w:rFonts w:ascii="宋体" w:hAnsi="宋体" w:cs="宋体" w:hint="eastAsia"/>
          <w:szCs w:val="21"/>
        </w:rPr>
        <w:t>[1]</w:t>
      </w:r>
      <w:r w:rsidR="00C64832" w:rsidRPr="007F3CEA">
        <w:rPr>
          <w:rFonts w:ascii="宋体" w:hAnsi="宋体" w:cs="宋体" w:hint="eastAsia"/>
          <w:szCs w:val="21"/>
        </w:rPr>
        <w:t>.《线性代数》，周密，孔朝莉，李国徽等编，东北师范大学出版社，2014年出版，34元，ISBN:9787568101127</w:t>
      </w:r>
    </w:p>
    <w:p w:rsidR="00E8589E" w:rsidRDefault="00D870F6" w:rsidP="00070921">
      <w:pPr>
        <w:spacing w:line="360" w:lineRule="auto"/>
        <w:ind w:firstLine="420"/>
        <w:rPr>
          <w:rFonts w:ascii="微软雅黑" w:eastAsia="微软雅黑" w:hAnsi="微软雅黑"/>
          <w:b/>
          <w:sz w:val="24"/>
        </w:rPr>
      </w:pPr>
      <w:r>
        <w:rPr>
          <w:rFonts w:ascii="微软雅黑" w:eastAsia="微软雅黑" w:hAnsi="微软雅黑" w:hint="eastAsia"/>
          <w:b/>
          <w:sz w:val="24"/>
        </w:rPr>
        <w:t>选读</w:t>
      </w:r>
      <w:r w:rsidR="00D968EF">
        <w:rPr>
          <w:rFonts w:ascii="微软雅黑" w:eastAsia="微软雅黑" w:hAnsi="微软雅黑" w:hint="eastAsia"/>
          <w:b/>
          <w:sz w:val="24"/>
        </w:rPr>
        <w:t>（选读相关章节）：</w:t>
      </w:r>
    </w:p>
    <w:p w:rsidR="00D870F6" w:rsidRPr="007F3CEA" w:rsidRDefault="00D870F6" w:rsidP="007F3CEA">
      <w:pPr>
        <w:spacing w:line="360" w:lineRule="auto"/>
        <w:ind w:firstLineChars="200" w:firstLine="420"/>
        <w:rPr>
          <w:rFonts w:ascii="宋体" w:hAnsi="宋体" w:cs="宋体"/>
          <w:szCs w:val="21"/>
        </w:rPr>
      </w:pPr>
      <w:r w:rsidRPr="007F3CEA">
        <w:rPr>
          <w:rFonts w:ascii="宋体" w:hAnsi="宋体" w:cs="宋体" w:hint="eastAsia"/>
          <w:szCs w:val="21"/>
        </w:rPr>
        <w:t>[2].《线性代数实践及Matlab入门》，陈怀琛，龚杰民主编，电子工业出版社，2009年，29.8元，ISBN:9787121072239</w:t>
      </w:r>
    </w:p>
    <w:p w:rsidR="00D870F6" w:rsidRPr="007F3CEA" w:rsidRDefault="00D870F6" w:rsidP="007F3CEA">
      <w:pPr>
        <w:spacing w:line="360" w:lineRule="auto"/>
        <w:ind w:firstLineChars="200" w:firstLine="420"/>
        <w:rPr>
          <w:rFonts w:ascii="宋体" w:hAnsi="宋体" w:cs="宋体"/>
          <w:szCs w:val="21"/>
        </w:rPr>
      </w:pPr>
      <w:r w:rsidRPr="007F3CEA">
        <w:rPr>
          <w:rFonts w:ascii="宋体" w:hAnsi="宋体" w:cs="宋体" w:hint="eastAsia"/>
          <w:szCs w:val="21"/>
        </w:rPr>
        <w:t>[3].《线性代数》，Steven J.Leon[美]著，张文博 张丽静译，机械工业出版社，2010年，65元，ISBN: 9787111313441</w:t>
      </w:r>
    </w:p>
    <w:p w:rsidR="005D7009" w:rsidRPr="007F3CEA" w:rsidRDefault="00D870F6" w:rsidP="007F3CEA">
      <w:pPr>
        <w:spacing w:line="360" w:lineRule="auto"/>
        <w:ind w:firstLineChars="200" w:firstLine="420"/>
        <w:rPr>
          <w:rFonts w:ascii="宋体" w:hAnsi="宋体" w:cs="宋体"/>
          <w:szCs w:val="21"/>
        </w:rPr>
      </w:pPr>
      <w:r w:rsidRPr="007F3CEA">
        <w:rPr>
          <w:rFonts w:ascii="宋体" w:hAnsi="宋体" w:cs="宋体" w:hint="eastAsia"/>
          <w:szCs w:val="21"/>
        </w:rPr>
        <w:t>[</w:t>
      </w:r>
      <w:r w:rsidR="00C64832" w:rsidRPr="007F3CEA">
        <w:rPr>
          <w:rFonts w:ascii="宋体" w:hAnsi="宋体" w:cs="宋体" w:hint="eastAsia"/>
          <w:szCs w:val="21"/>
        </w:rPr>
        <w:t>4</w:t>
      </w:r>
      <w:r w:rsidRPr="007F3CEA">
        <w:rPr>
          <w:rFonts w:ascii="宋体" w:hAnsi="宋体" w:cs="宋体" w:hint="eastAsia"/>
          <w:szCs w:val="21"/>
        </w:rPr>
        <w:t>]</w:t>
      </w:r>
      <w:r w:rsidR="005D7009" w:rsidRPr="007F3CEA">
        <w:rPr>
          <w:rFonts w:ascii="宋体" w:hAnsi="宋体" w:cs="宋体" w:hint="eastAsia"/>
          <w:szCs w:val="21"/>
        </w:rPr>
        <w:t>.《线性代数</w:t>
      </w:r>
      <w:r w:rsidRPr="007F3CEA">
        <w:rPr>
          <w:rFonts w:ascii="宋体" w:hAnsi="宋体" w:cs="宋体" w:hint="eastAsia"/>
          <w:szCs w:val="21"/>
        </w:rPr>
        <w:t>及其应用</w:t>
      </w:r>
      <w:r w:rsidR="005D7009" w:rsidRPr="007F3CEA">
        <w:rPr>
          <w:rFonts w:ascii="宋体" w:hAnsi="宋体" w:cs="宋体" w:hint="eastAsia"/>
          <w:szCs w:val="21"/>
        </w:rPr>
        <w:t>》，</w:t>
      </w:r>
      <w:r w:rsidRPr="007F3CEA">
        <w:rPr>
          <w:rFonts w:ascii="宋体" w:hAnsi="宋体" w:cs="宋体" w:hint="eastAsia"/>
          <w:szCs w:val="21"/>
        </w:rPr>
        <w:t>第三版，David C.Lay[美]著，刘深泉，洪毅等译</w:t>
      </w:r>
      <w:r w:rsidR="005D7009" w:rsidRPr="007F3CEA">
        <w:rPr>
          <w:rFonts w:ascii="宋体" w:hAnsi="宋体" w:cs="宋体" w:hint="eastAsia"/>
          <w:szCs w:val="21"/>
        </w:rPr>
        <w:t>，</w:t>
      </w:r>
      <w:r w:rsidRPr="007F3CEA">
        <w:rPr>
          <w:rFonts w:ascii="宋体" w:hAnsi="宋体" w:cs="宋体" w:hint="eastAsia"/>
          <w:szCs w:val="21"/>
        </w:rPr>
        <w:t>机械工业</w:t>
      </w:r>
      <w:r w:rsidR="005D7009" w:rsidRPr="007F3CEA">
        <w:rPr>
          <w:rFonts w:ascii="宋体" w:hAnsi="宋体" w:cs="宋体" w:hint="eastAsia"/>
          <w:szCs w:val="21"/>
        </w:rPr>
        <w:t>出版社，20</w:t>
      </w:r>
      <w:r w:rsidRPr="007F3CEA">
        <w:rPr>
          <w:rFonts w:ascii="宋体" w:hAnsi="宋体" w:cs="宋体" w:hint="eastAsia"/>
          <w:szCs w:val="21"/>
        </w:rPr>
        <w:t>05</w:t>
      </w:r>
      <w:r w:rsidR="005D7009" w:rsidRPr="007F3CEA">
        <w:rPr>
          <w:rFonts w:ascii="宋体" w:hAnsi="宋体" w:cs="宋体" w:hint="eastAsia"/>
          <w:szCs w:val="21"/>
        </w:rPr>
        <w:t>年，</w:t>
      </w:r>
      <w:r w:rsidRPr="007F3CEA">
        <w:rPr>
          <w:rFonts w:ascii="宋体" w:hAnsi="宋体" w:cs="宋体" w:hint="eastAsia"/>
          <w:szCs w:val="21"/>
        </w:rPr>
        <w:t>59</w:t>
      </w:r>
      <w:r w:rsidR="005D7009" w:rsidRPr="007F3CEA">
        <w:rPr>
          <w:rFonts w:ascii="宋体" w:hAnsi="宋体" w:cs="宋体" w:hint="eastAsia"/>
          <w:szCs w:val="21"/>
        </w:rPr>
        <w:t>元，ISBN: 9787</w:t>
      </w:r>
      <w:r w:rsidRPr="007F3CEA">
        <w:rPr>
          <w:rFonts w:ascii="宋体" w:hAnsi="宋体" w:cs="宋体" w:hint="eastAsia"/>
          <w:szCs w:val="21"/>
        </w:rPr>
        <w:t>111167090</w:t>
      </w:r>
    </w:p>
    <w:p w:rsidR="008E1F9A" w:rsidRPr="001C3FF0" w:rsidRDefault="00D870F6" w:rsidP="001C3FF0">
      <w:pPr>
        <w:spacing w:line="360" w:lineRule="auto"/>
        <w:ind w:firstLineChars="200" w:firstLine="420"/>
        <w:rPr>
          <w:rFonts w:ascii="宋体" w:hAnsi="宋体" w:cs="宋体"/>
          <w:szCs w:val="21"/>
        </w:rPr>
      </w:pPr>
      <w:r w:rsidRPr="007F3CEA">
        <w:rPr>
          <w:rFonts w:ascii="宋体" w:hAnsi="宋体" w:cs="宋体" w:hint="eastAsia"/>
          <w:szCs w:val="21"/>
        </w:rPr>
        <w:t>[5]《when life is linear</w:t>
      </w:r>
      <w:r w:rsidRPr="007F3CEA">
        <w:rPr>
          <w:rFonts w:ascii="宋体" w:hAnsi="宋体" w:cs="宋体"/>
          <w:szCs w:val="21"/>
        </w:rPr>
        <w:t>—</w:t>
      </w:r>
      <w:r w:rsidRPr="007F3CEA">
        <w:rPr>
          <w:rFonts w:ascii="宋体" w:hAnsi="宋体" w:cs="宋体" w:hint="eastAsia"/>
          <w:szCs w:val="21"/>
        </w:rPr>
        <w:t>from computer graphics to bracketology》Tim Chartier著.</w:t>
      </w:r>
    </w:p>
    <w:p w:rsidR="00CE7D5F" w:rsidRPr="008147B0" w:rsidRDefault="00CE7D5F" w:rsidP="008147B0">
      <w:pPr>
        <w:spacing w:line="360" w:lineRule="auto"/>
        <w:ind w:firstLineChars="200" w:firstLine="482"/>
        <w:rPr>
          <w:rFonts w:ascii="宋体" w:hAnsi="宋体"/>
          <w:b/>
          <w:sz w:val="24"/>
        </w:rPr>
      </w:pPr>
      <w:r w:rsidRPr="008147B0">
        <w:rPr>
          <w:rFonts w:ascii="宋体" w:hAnsi="宋体" w:hint="eastAsia"/>
          <w:b/>
          <w:sz w:val="24"/>
        </w:rPr>
        <w:t>教学要求：</w:t>
      </w:r>
    </w:p>
    <w:p w:rsidR="00CE7D5F" w:rsidRPr="001074D7" w:rsidRDefault="00CE7D5F" w:rsidP="007F3CEA">
      <w:pPr>
        <w:spacing w:line="360" w:lineRule="auto"/>
        <w:ind w:firstLineChars="200" w:firstLine="420"/>
        <w:rPr>
          <w:rFonts w:ascii="宋体" w:hAnsi="宋体" w:cs="宋体"/>
          <w:szCs w:val="21"/>
        </w:rPr>
      </w:pPr>
      <w:r w:rsidRPr="001074D7">
        <w:rPr>
          <w:rFonts w:ascii="宋体" w:hAnsi="宋体" w:cs="宋体" w:hint="eastAsia"/>
          <w:szCs w:val="21"/>
        </w:rPr>
        <w:t>每次课前做好预习；课堂上做好课堂笔记；按时提交平时作业和项目任务；按教师要求</w:t>
      </w:r>
      <w:r w:rsidRPr="001074D7">
        <w:rPr>
          <w:rFonts w:ascii="宋体" w:hAnsi="宋体" w:cs="宋体" w:hint="eastAsia"/>
          <w:szCs w:val="21"/>
        </w:rPr>
        <w:lastRenderedPageBreak/>
        <w:t>完成随堂测验、</w:t>
      </w:r>
      <w:r w:rsidR="003A6A65" w:rsidRPr="001074D7">
        <w:rPr>
          <w:rFonts w:ascii="宋体" w:hAnsi="宋体" w:cs="宋体" w:hint="eastAsia"/>
          <w:szCs w:val="21"/>
        </w:rPr>
        <w:t>阶段</w:t>
      </w:r>
      <w:r w:rsidRPr="001074D7">
        <w:rPr>
          <w:rFonts w:ascii="宋体" w:hAnsi="宋体" w:cs="宋体" w:hint="eastAsia"/>
          <w:szCs w:val="21"/>
        </w:rPr>
        <w:t>测试，及时</w:t>
      </w:r>
      <w:r w:rsidR="00A30166">
        <w:rPr>
          <w:rFonts w:ascii="宋体" w:hAnsi="宋体" w:cs="宋体" w:hint="eastAsia"/>
          <w:szCs w:val="21"/>
        </w:rPr>
        <w:t>进行</w:t>
      </w:r>
      <w:r w:rsidRPr="001074D7">
        <w:rPr>
          <w:rFonts w:ascii="宋体" w:hAnsi="宋体" w:cs="宋体" w:hint="eastAsia"/>
          <w:szCs w:val="21"/>
        </w:rPr>
        <w:t>期末复习等。</w:t>
      </w:r>
    </w:p>
    <w:p w:rsidR="00893034" w:rsidRPr="001074D7" w:rsidRDefault="00CE7D5F" w:rsidP="001074D7">
      <w:pPr>
        <w:spacing w:line="360" w:lineRule="auto"/>
        <w:ind w:firstLineChars="200" w:firstLine="422"/>
        <w:rPr>
          <w:rFonts w:ascii="宋体" w:hAnsi="宋体"/>
          <w:b/>
          <w:szCs w:val="21"/>
        </w:rPr>
      </w:pPr>
      <w:r w:rsidRPr="001074D7">
        <w:rPr>
          <w:rFonts w:ascii="宋体" w:hAnsi="宋体" w:hint="eastAsia"/>
          <w:b/>
          <w:szCs w:val="21"/>
        </w:rPr>
        <w:t>教授方法及要求：</w:t>
      </w:r>
    </w:p>
    <w:p w:rsidR="00CE7D5F" w:rsidRDefault="00893034" w:rsidP="007F3CEA">
      <w:pPr>
        <w:spacing w:line="360" w:lineRule="auto"/>
        <w:ind w:firstLineChars="200" w:firstLine="420"/>
        <w:rPr>
          <w:rFonts w:ascii="宋体" w:hAnsi="宋体" w:cs="宋体"/>
          <w:szCs w:val="21"/>
        </w:rPr>
      </w:pPr>
      <w:r w:rsidRPr="001074D7">
        <w:rPr>
          <w:rFonts w:ascii="宋体" w:hAnsi="宋体" w:cs="宋体" w:hint="eastAsia"/>
          <w:szCs w:val="21"/>
        </w:rPr>
        <w:t>开课前，下发课程大纲（电子版）、基础练习（电子版），要求</w:t>
      </w:r>
      <w:r w:rsidR="003319A9">
        <w:rPr>
          <w:rFonts w:ascii="宋体" w:hAnsi="宋体" w:cs="宋体" w:hint="eastAsia"/>
          <w:szCs w:val="21"/>
        </w:rPr>
        <w:t>同学们</w:t>
      </w:r>
      <w:r w:rsidRPr="001074D7">
        <w:rPr>
          <w:rFonts w:ascii="宋体" w:hAnsi="宋体" w:cs="宋体" w:hint="eastAsia"/>
          <w:szCs w:val="21"/>
        </w:rPr>
        <w:t>按要求完成相应的预习；课前通过雨课堂提前发送预习课件，学生可于课前预习；课堂采用雨课堂授课、进行课堂测验；进行阶段测</w:t>
      </w:r>
      <w:r w:rsidR="008147B0" w:rsidRPr="001074D7">
        <w:rPr>
          <w:rFonts w:ascii="宋体" w:hAnsi="宋体" w:cs="宋体" w:hint="eastAsia"/>
          <w:szCs w:val="21"/>
        </w:rPr>
        <w:t>试</w:t>
      </w:r>
      <w:r w:rsidRPr="001074D7">
        <w:rPr>
          <w:rFonts w:ascii="宋体" w:hAnsi="宋体" w:cs="宋体" w:hint="eastAsia"/>
          <w:szCs w:val="21"/>
        </w:rPr>
        <w:t>；</w:t>
      </w:r>
      <w:r w:rsidR="00CE7D5F" w:rsidRPr="001074D7">
        <w:rPr>
          <w:rFonts w:ascii="宋体" w:hAnsi="宋体" w:cs="宋体" w:hint="eastAsia"/>
          <w:szCs w:val="21"/>
        </w:rPr>
        <w:t>平时注重软件matlab的应用</w:t>
      </w:r>
      <w:r w:rsidR="001A5EA3" w:rsidRPr="001074D7">
        <w:rPr>
          <w:rFonts w:ascii="宋体" w:hAnsi="宋体" w:cs="宋体" w:hint="eastAsia"/>
          <w:szCs w:val="21"/>
        </w:rPr>
        <w:t>。配备课堂重要知识点</w:t>
      </w:r>
      <w:r w:rsidR="00CE7D5F" w:rsidRPr="001074D7">
        <w:rPr>
          <w:rFonts w:ascii="宋体" w:hAnsi="宋体" w:cs="宋体" w:hint="eastAsia"/>
          <w:szCs w:val="21"/>
        </w:rPr>
        <w:t>的</w:t>
      </w:r>
      <w:r w:rsidR="001A5EA3" w:rsidRPr="001074D7">
        <w:rPr>
          <w:rFonts w:ascii="宋体" w:hAnsi="宋体" w:cs="宋体" w:hint="eastAsia"/>
          <w:szCs w:val="21"/>
        </w:rPr>
        <w:t>讲解</w:t>
      </w:r>
      <w:r w:rsidR="00CE7D5F" w:rsidRPr="001074D7">
        <w:rPr>
          <w:rFonts w:ascii="宋体" w:hAnsi="宋体" w:cs="宋体" w:hint="eastAsia"/>
          <w:szCs w:val="21"/>
        </w:rPr>
        <w:t>视频</w:t>
      </w:r>
      <w:r w:rsidR="001A5EA3" w:rsidRPr="001074D7">
        <w:rPr>
          <w:rFonts w:ascii="宋体" w:hAnsi="宋体" w:cs="宋体" w:hint="eastAsia"/>
          <w:szCs w:val="21"/>
        </w:rPr>
        <w:t>，以供课后复习、消化</w:t>
      </w:r>
      <w:r w:rsidR="00CE7D5F" w:rsidRPr="001074D7">
        <w:rPr>
          <w:rFonts w:ascii="宋体" w:hAnsi="宋体" w:cs="宋体" w:hint="eastAsia"/>
          <w:szCs w:val="21"/>
        </w:rPr>
        <w:t>。</w:t>
      </w:r>
    </w:p>
    <w:p w:rsidR="00CE7D5F" w:rsidRDefault="00CE7D5F" w:rsidP="001074D7">
      <w:pPr>
        <w:spacing w:line="360" w:lineRule="auto"/>
        <w:ind w:firstLineChars="200" w:firstLine="422"/>
        <w:rPr>
          <w:rFonts w:ascii="宋体" w:hAnsi="宋体" w:cs="宋体"/>
          <w:szCs w:val="21"/>
        </w:rPr>
      </w:pPr>
      <w:r w:rsidRPr="001074D7">
        <w:rPr>
          <w:rFonts w:ascii="宋体" w:hAnsi="宋体" w:hint="eastAsia"/>
          <w:b/>
          <w:szCs w:val="21"/>
        </w:rPr>
        <w:t>学习方法及要求：</w:t>
      </w:r>
      <w:r w:rsidRPr="001074D7">
        <w:rPr>
          <w:rFonts w:ascii="宋体" w:hAnsi="宋体" w:cs="宋体" w:hint="eastAsia"/>
          <w:szCs w:val="21"/>
        </w:rPr>
        <w:t>自行</w:t>
      </w:r>
      <w:r w:rsidR="00A30166">
        <w:rPr>
          <w:rFonts w:ascii="宋体" w:hAnsi="宋体" w:cs="宋体" w:hint="eastAsia"/>
          <w:szCs w:val="21"/>
        </w:rPr>
        <w:t>备好主讲教材[1]，其它教材可选择性的</w:t>
      </w:r>
      <w:r w:rsidRPr="001074D7">
        <w:rPr>
          <w:rFonts w:ascii="宋体" w:hAnsi="宋体" w:cs="宋体" w:hint="eastAsia"/>
          <w:szCs w:val="21"/>
        </w:rPr>
        <w:t>下载好电子书；每次课前学生需要30-60分钟左右时间预习</w:t>
      </w:r>
      <w:r w:rsidR="00691970" w:rsidRPr="001074D7">
        <w:rPr>
          <w:rFonts w:ascii="宋体" w:hAnsi="宋体" w:cs="宋体" w:hint="eastAsia"/>
          <w:szCs w:val="21"/>
        </w:rPr>
        <w:t>。听课时需学生准备智能手机，最好再配</w:t>
      </w:r>
      <w:r w:rsidR="00A30166">
        <w:rPr>
          <w:rFonts w:ascii="宋体" w:hAnsi="宋体" w:cs="宋体" w:hint="eastAsia"/>
          <w:szCs w:val="21"/>
        </w:rPr>
        <w:t>备</w:t>
      </w:r>
      <w:r w:rsidR="00691970" w:rsidRPr="001074D7">
        <w:rPr>
          <w:rFonts w:ascii="宋体" w:hAnsi="宋体" w:cs="宋体" w:hint="eastAsia"/>
          <w:szCs w:val="21"/>
        </w:rPr>
        <w:t>充电宝，方便进行课堂测验；</w:t>
      </w:r>
      <w:r w:rsidRPr="001074D7">
        <w:rPr>
          <w:rFonts w:ascii="宋体" w:hAnsi="宋体" w:cs="宋体" w:hint="eastAsia"/>
          <w:szCs w:val="21"/>
        </w:rPr>
        <w:t>每次课后需要及时复习，在</w:t>
      </w:r>
      <w:r w:rsidRPr="007F3CEA">
        <w:rPr>
          <w:rFonts w:ascii="宋体" w:hAnsi="宋体" w:cs="宋体" w:hint="eastAsia"/>
          <w:szCs w:val="21"/>
        </w:rPr>
        <w:t>课</w:t>
      </w:r>
      <w:r w:rsidR="00A30166">
        <w:rPr>
          <w:rFonts w:ascii="宋体" w:hAnsi="宋体" w:cs="宋体" w:hint="eastAsia"/>
          <w:szCs w:val="21"/>
        </w:rPr>
        <w:t>后</w:t>
      </w:r>
      <w:r w:rsidRPr="007F3CEA">
        <w:rPr>
          <w:rFonts w:ascii="宋体" w:hAnsi="宋体" w:cs="宋体" w:hint="eastAsia"/>
          <w:szCs w:val="21"/>
        </w:rPr>
        <w:t>务必完成作业，如有疑问，可去办公室或</w:t>
      </w:r>
      <w:r w:rsidR="003319A9">
        <w:rPr>
          <w:rFonts w:ascii="宋体" w:hAnsi="宋体" w:cs="宋体" w:hint="eastAsia"/>
          <w:szCs w:val="21"/>
        </w:rPr>
        <w:t>在</w:t>
      </w:r>
      <w:r w:rsidR="00DF17E9" w:rsidRPr="007F3CEA">
        <w:rPr>
          <w:rFonts w:ascii="宋体" w:hAnsi="宋体" w:cs="宋体" w:hint="eastAsia"/>
          <w:szCs w:val="21"/>
        </w:rPr>
        <w:t>理工线代答疑群（群号：610471836）</w:t>
      </w:r>
      <w:r w:rsidRPr="007F3CEA">
        <w:rPr>
          <w:rFonts w:ascii="宋体" w:hAnsi="宋体" w:cs="宋体" w:hint="eastAsia"/>
          <w:szCs w:val="21"/>
        </w:rPr>
        <w:t>找老师解答，也可与其他同学讨论；每周提交一次作业，写清楚班级、姓名、学号.</w:t>
      </w:r>
      <w:r w:rsidR="00893034" w:rsidRPr="007F3CEA">
        <w:rPr>
          <w:rFonts w:ascii="宋体" w:hAnsi="宋体" w:cs="宋体" w:hint="eastAsia"/>
          <w:szCs w:val="21"/>
        </w:rPr>
        <w:t>及时完成并上交项目报告（纸质版和电子版都交）。</w:t>
      </w:r>
    </w:p>
    <w:p w:rsidR="00451160" w:rsidRPr="003319A9" w:rsidRDefault="00451160" w:rsidP="003319A9">
      <w:pPr>
        <w:spacing w:line="360" w:lineRule="auto"/>
        <w:ind w:firstLineChars="200" w:firstLine="482"/>
        <w:rPr>
          <w:rFonts w:ascii="宋体" w:hAnsi="宋体"/>
          <w:b/>
          <w:color w:val="000000" w:themeColor="text1"/>
          <w:sz w:val="24"/>
        </w:rPr>
      </w:pPr>
      <w:r w:rsidRPr="003319A9">
        <w:rPr>
          <w:rFonts w:ascii="宋体" w:hAnsi="宋体" w:hint="eastAsia"/>
          <w:b/>
          <w:color w:val="000000" w:themeColor="text1"/>
          <w:sz w:val="24"/>
        </w:rPr>
        <w:t>资料（材料）准备：</w:t>
      </w:r>
    </w:p>
    <w:p w:rsidR="00451160" w:rsidRPr="007F3CEA" w:rsidRDefault="00451160" w:rsidP="008E1F9A">
      <w:pPr>
        <w:spacing w:line="360" w:lineRule="auto"/>
        <w:ind w:firstLineChars="200" w:firstLine="420"/>
        <w:rPr>
          <w:rFonts w:ascii="宋体" w:hAnsi="宋体" w:cs="宋体"/>
          <w:szCs w:val="21"/>
        </w:rPr>
      </w:pPr>
      <w:r>
        <w:rPr>
          <w:rFonts w:ascii="宋体" w:hAnsi="宋体" w:cs="宋体" w:hint="eastAsia"/>
          <w:bCs/>
          <w:szCs w:val="21"/>
        </w:rPr>
        <w:t>书目获取途径：开课前自行联系出版社</w:t>
      </w:r>
      <w:r w:rsidR="00A30166">
        <w:rPr>
          <w:rFonts w:ascii="宋体" w:hAnsi="宋体" w:cs="宋体" w:hint="eastAsia"/>
          <w:bCs/>
          <w:szCs w:val="21"/>
        </w:rPr>
        <w:t>购买或在其天猫店铺</w:t>
      </w:r>
      <w:r>
        <w:rPr>
          <w:rFonts w:ascii="宋体" w:hAnsi="宋体" w:cs="宋体" w:hint="eastAsia"/>
          <w:bCs/>
          <w:szCs w:val="21"/>
        </w:rPr>
        <w:t>购买或向2016级借必读书目（主讲教材[1]）；其它书目根据自身情况自行购买；其中书目</w:t>
      </w:r>
      <w:r w:rsidRPr="007F3CEA">
        <w:rPr>
          <w:rFonts w:ascii="宋体" w:hAnsi="宋体" w:cs="宋体" w:hint="eastAsia"/>
          <w:szCs w:val="21"/>
        </w:rPr>
        <w:t>[2]是三亚学院图书馆超星电子图书，可在校园网登陆网站</w:t>
      </w:r>
      <w:hyperlink r:id="rId9" w:history="1">
        <w:r w:rsidRPr="007F3CEA">
          <w:rPr>
            <w:szCs w:val="21"/>
          </w:rPr>
          <w:t>http://www.sslibrary.com/</w:t>
        </w:r>
      </w:hyperlink>
      <w:r w:rsidRPr="007F3CEA">
        <w:rPr>
          <w:rFonts w:ascii="宋体" w:hAnsi="宋体" w:cs="宋体" w:hint="eastAsia"/>
          <w:szCs w:val="21"/>
        </w:rPr>
        <w:t>下载（首先下载安装超星客户端，网站主页最下端，安装好超星客户端后即可下载）;</w:t>
      </w:r>
      <w:r>
        <w:rPr>
          <w:rFonts w:ascii="宋体" w:hAnsi="宋体" w:cs="宋体" w:hint="eastAsia"/>
          <w:szCs w:val="21"/>
        </w:rPr>
        <w:t>书目</w:t>
      </w:r>
      <w:r w:rsidRPr="007F3CEA">
        <w:rPr>
          <w:rFonts w:ascii="宋体" w:hAnsi="宋体" w:cs="宋体" w:hint="eastAsia"/>
          <w:szCs w:val="21"/>
        </w:rPr>
        <w:t>[3]所需的内容教师课堂上提供截图；</w:t>
      </w:r>
      <w:r>
        <w:rPr>
          <w:rFonts w:ascii="宋体" w:hAnsi="宋体" w:cs="宋体" w:hint="eastAsia"/>
          <w:szCs w:val="21"/>
        </w:rPr>
        <w:t>书目</w:t>
      </w:r>
      <w:r w:rsidRPr="007F3CEA">
        <w:rPr>
          <w:rFonts w:ascii="宋体" w:hAnsi="宋体" w:cs="宋体" w:hint="eastAsia"/>
          <w:szCs w:val="21"/>
        </w:rPr>
        <w:t>[4,5]教师提供电子版。</w:t>
      </w:r>
    </w:p>
    <w:p w:rsidR="00451160" w:rsidRDefault="00451160" w:rsidP="00451160">
      <w:pPr>
        <w:pStyle w:val="a"/>
        <w:numPr>
          <w:ilvl w:val="0"/>
          <w:numId w:val="0"/>
        </w:numPr>
        <w:ind w:firstLineChars="200" w:firstLine="420"/>
        <w:rPr>
          <w:rFonts w:ascii="宋体" w:eastAsia="宋体" w:hAnsi="宋体" w:cs="宋体"/>
          <w:color w:val="auto"/>
          <w:kern w:val="2"/>
          <w:sz w:val="21"/>
          <w:szCs w:val="21"/>
        </w:rPr>
      </w:pPr>
      <w:r>
        <w:rPr>
          <w:rFonts w:ascii="宋体" w:eastAsia="宋体" w:hAnsi="宋体" w:cs="宋体" w:hint="eastAsia"/>
          <w:color w:val="auto"/>
          <w:kern w:val="2"/>
          <w:sz w:val="21"/>
          <w:szCs w:val="21"/>
        </w:rPr>
        <w:t>准备材料：</w:t>
      </w:r>
    </w:p>
    <w:p w:rsidR="00451160" w:rsidRDefault="00451160" w:rsidP="00451160">
      <w:pPr>
        <w:pStyle w:val="a"/>
        <w:numPr>
          <w:ilvl w:val="0"/>
          <w:numId w:val="0"/>
        </w:numPr>
        <w:ind w:leftChars="50" w:left="105" w:firstLineChars="150" w:firstLine="315"/>
        <w:rPr>
          <w:rFonts w:ascii="宋体" w:eastAsia="宋体" w:hAnsi="宋体" w:cs="宋体"/>
          <w:color w:val="auto"/>
          <w:kern w:val="2"/>
          <w:sz w:val="21"/>
          <w:szCs w:val="21"/>
        </w:rPr>
      </w:pPr>
      <w:r>
        <w:rPr>
          <w:rFonts w:ascii="宋体" w:eastAsia="宋体" w:hAnsi="宋体" w:cs="宋体" w:hint="eastAsia"/>
          <w:color w:val="auto"/>
          <w:kern w:val="2"/>
          <w:sz w:val="21"/>
          <w:szCs w:val="21"/>
        </w:rPr>
        <w:t>1.笔记本</w:t>
      </w:r>
      <w:r w:rsidR="003319A9">
        <w:rPr>
          <w:rFonts w:ascii="宋体" w:eastAsia="宋体" w:hAnsi="宋体" w:cs="宋体" w:hint="eastAsia"/>
          <w:color w:val="auto"/>
          <w:kern w:val="2"/>
          <w:sz w:val="21"/>
          <w:szCs w:val="21"/>
        </w:rPr>
        <w:t>1</w:t>
      </w:r>
      <w:r>
        <w:rPr>
          <w:rFonts w:ascii="宋体" w:eastAsia="宋体" w:hAnsi="宋体" w:cs="宋体" w:hint="eastAsia"/>
          <w:color w:val="auto"/>
          <w:kern w:val="2"/>
          <w:sz w:val="21"/>
          <w:szCs w:val="21"/>
        </w:rPr>
        <w:t>个（自备，样式不限）：用于课堂笔记</w:t>
      </w:r>
      <w:r w:rsidR="003319A9">
        <w:rPr>
          <w:rFonts w:ascii="宋体" w:eastAsia="宋体" w:hAnsi="宋体" w:cs="宋体" w:hint="eastAsia"/>
          <w:color w:val="auto"/>
          <w:kern w:val="2"/>
          <w:sz w:val="21"/>
          <w:szCs w:val="21"/>
        </w:rPr>
        <w:t>.</w:t>
      </w:r>
    </w:p>
    <w:p w:rsidR="00451160" w:rsidRDefault="00451160" w:rsidP="00451160">
      <w:pPr>
        <w:tabs>
          <w:tab w:val="left" w:pos="6120"/>
        </w:tabs>
        <w:spacing w:line="360" w:lineRule="auto"/>
        <w:ind w:firstLineChars="200" w:firstLine="420"/>
        <w:rPr>
          <w:rFonts w:ascii="宋体" w:hAnsi="宋体" w:cs="宋体"/>
          <w:szCs w:val="21"/>
        </w:rPr>
      </w:pPr>
      <w:r>
        <w:rPr>
          <w:rFonts w:ascii="宋体" w:hAnsi="宋体" w:cs="宋体" w:hint="eastAsia"/>
          <w:szCs w:val="21"/>
        </w:rPr>
        <w:t>2.作业纸（学校统一发放或印制）：用于纸质作业</w:t>
      </w:r>
      <w:r w:rsidR="003319A9">
        <w:rPr>
          <w:rFonts w:ascii="宋体" w:hAnsi="宋体" w:cs="宋体" w:hint="eastAsia"/>
          <w:szCs w:val="21"/>
        </w:rPr>
        <w:t>、课堂演算.</w:t>
      </w:r>
    </w:p>
    <w:p w:rsidR="00893034" w:rsidRDefault="00451160" w:rsidP="003319A9">
      <w:pPr>
        <w:tabs>
          <w:tab w:val="left" w:pos="6120"/>
        </w:tabs>
        <w:spacing w:line="360" w:lineRule="auto"/>
        <w:ind w:firstLineChars="200" w:firstLine="420"/>
        <w:rPr>
          <w:rFonts w:ascii="宋体" w:hAnsi="宋体" w:cs="宋体"/>
          <w:szCs w:val="21"/>
        </w:rPr>
      </w:pPr>
      <w:r>
        <w:rPr>
          <w:rFonts w:ascii="宋体" w:hAnsi="宋体" w:cs="宋体" w:hint="eastAsia"/>
          <w:szCs w:val="21"/>
        </w:rPr>
        <w:t>3.电子资源下载（下载课后作业电子版、必读和选读书目电子版及视频学习资料等，加入QQ群：</w:t>
      </w:r>
      <w:r w:rsidR="003319A9" w:rsidRPr="007F3CEA">
        <w:rPr>
          <w:rFonts w:ascii="宋体" w:hAnsi="宋体" w:cs="宋体" w:hint="eastAsia"/>
          <w:szCs w:val="21"/>
        </w:rPr>
        <w:t>610471836</w:t>
      </w:r>
      <w:r w:rsidRPr="00A92F28">
        <w:rPr>
          <w:rFonts w:ascii="宋体" w:hAnsi="宋体" w:cs="宋体" w:hint="eastAsia"/>
          <w:szCs w:val="21"/>
        </w:rPr>
        <w:t>下载</w:t>
      </w:r>
      <w:r>
        <w:rPr>
          <w:rFonts w:ascii="宋体" w:hAnsi="宋体" w:cs="宋体" w:hint="eastAsia"/>
          <w:szCs w:val="21"/>
        </w:rPr>
        <w:t>,此群也是在线答疑群；各班科代表下载课后作业，</w:t>
      </w:r>
      <w:r w:rsidR="003319A9" w:rsidRPr="007F3CEA">
        <w:rPr>
          <w:rFonts w:ascii="宋体" w:hAnsi="宋体" w:cs="宋体" w:hint="eastAsia"/>
          <w:szCs w:val="21"/>
        </w:rPr>
        <w:t>提前打印好13次基础练习，如单次基础练习有2页，需双面打印（不装订，方便提交）</w:t>
      </w:r>
      <w:r w:rsidR="003319A9">
        <w:rPr>
          <w:rFonts w:ascii="宋体" w:hAnsi="宋体" w:cs="宋体" w:hint="eastAsia"/>
          <w:szCs w:val="21"/>
        </w:rPr>
        <w:t>，</w:t>
      </w:r>
      <w:r>
        <w:rPr>
          <w:rFonts w:ascii="宋体" w:hAnsi="宋体" w:cs="宋体" w:hint="eastAsia"/>
          <w:szCs w:val="21"/>
        </w:rPr>
        <w:t>统一打印后分发给每</w:t>
      </w:r>
      <w:r w:rsidR="008E1F9A">
        <w:rPr>
          <w:rFonts w:ascii="宋体" w:hAnsi="宋体" w:cs="宋体" w:hint="eastAsia"/>
          <w:szCs w:val="21"/>
        </w:rPr>
        <w:t>位</w:t>
      </w:r>
      <w:r>
        <w:rPr>
          <w:rFonts w:ascii="宋体" w:hAnsi="宋体" w:cs="宋体" w:hint="eastAsia"/>
          <w:szCs w:val="21"/>
        </w:rPr>
        <w:t>同学）</w:t>
      </w:r>
      <w:r w:rsidR="003319A9">
        <w:rPr>
          <w:rFonts w:ascii="宋体" w:hAnsi="宋体" w:cs="宋体" w:hint="eastAsia"/>
          <w:szCs w:val="21"/>
        </w:rPr>
        <w:t>.</w:t>
      </w:r>
    </w:p>
    <w:p w:rsidR="003319A9" w:rsidRDefault="003319A9" w:rsidP="003319A9">
      <w:pPr>
        <w:tabs>
          <w:tab w:val="left" w:pos="6120"/>
        </w:tabs>
        <w:spacing w:line="360" w:lineRule="auto"/>
        <w:ind w:firstLineChars="200" w:firstLine="420"/>
        <w:rPr>
          <w:rFonts w:ascii="宋体" w:hAnsi="宋体" w:cs="宋体"/>
          <w:szCs w:val="21"/>
        </w:rPr>
      </w:pPr>
      <w:r>
        <w:rPr>
          <w:rFonts w:ascii="宋体" w:hAnsi="宋体" w:cs="宋体" w:hint="eastAsia"/>
          <w:szCs w:val="21"/>
        </w:rPr>
        <w:t>4.笔记本电脑：电脑预装matlab软件</w:t>
      </w:r>
      <w:r w:rsidR="008E1F9A">
        <w:rPr>
          <w:rFonts w:ascii="宋体" w:hAnsi="宋体" w:cs="宋体" w:hint="eastAsia"/>
          <w:szCs w:val="21"/>
        </w:rPr>
        <w:t>（版本不限，只要能正常运行即可）</w:t>
      </w:r>
      <w:r>
        <w:rPr>
          <w:rFonts w:ascii="宋体" w:hAnsi="宋体" w:cs="宋体" w:hint="eastAsia"/>
          <w:szCs w:val="21"/>
        </w:rPr>
        <w:t>，</w:t>
      </w:r>
      <w:r w:rsidR="008E1F9A">
        <w:rPr>
          <w:rFonts w:ascii="宋体" w:hAnsi="宋体" w:cs="宋体" w:hint="eastAsia"/>
          <w:szCs w:val="21"/>
        </w:rPr>
        <w:t>用于</w:t>
      </w:r>
      <w:r>
        <w:rPr>
          <w:rFonts w:ascii="宋体" w:hAnsi="宋体" w:cs="宋体" w:hint="eastAsia"/>
          <w:szCs w:val="21"/>
        </w:rPr>
        <w:t>矩阵的相关运算.</w:t>
      </w:r>
    </w:p>
    <w:p w:rsidR="003319A9" w:rsidRDefault="003319A9" w:rsidP="003319A9">
      <w:pPr>
        <w:tabs>
          <w:tab w:val="left" w:pos="6120"/>
        </w:tabs>
        <w:spacing w:line="360" w:lineRule="auto"/>
        <w:ind w:firstLineChars="200" w:firstLine="420"/>
        <w:rPr>
          <w:rFonts w:ascii="宋体" w:hAnsi="宋体" w:cs="宋体"/>
          <w:szCs w:val="21"/>
        </w:rPr>
      </w:pPr>
      <w:r>
        <w:rPr>
          <w:rFonts w:ascii="宋体" w:hAnsi="宋体" w:cs="宋体" w:hint="eastAsia"/>
          <w:szCs w:val="21"/>
        </w:rPr>
        <w:t>5.智能手机：预装微信，</w:t>
      </w:r>
      <w:r w:rsidR="008E1F9A">
        <w:rPr>
          <w:rFonts w:ascii="宋体" w:hAnsi="宋体" w:cs="宋体" w:hint="eastAsia"/>
          <w:szCs w:val="21"/>
        </w:rPr>
        <w:t>使用</w:t>
      </w:r>
      <w:r>
        <w:rPr>
          <w:rFonts w:ascii="宋体" w:hAnsi="宋体" w:cs="宋体" w:hint="eastAsia"/>
          <w:szCs w:val="21"/>
        </w:rPr>
        <w:t>雨课堂预习、课堂签到、点名、课堂测验</w:t>
      </w:r>
      <w:r w:rsidR="008E1F9A">
        <w:rPr>
          <w:rFonts w:ascii="宋体" w:hAnsi="宋体" w:cs="宋体" w:hint="eastAsia"/>
          <w:szCs w:val="21"/>
        </w:rPr>
        <w:t>等.</w:t>
      </w:r>
    </w:p>
    <w:p w:rsidR="001C3FF0" w:rsidRPr="002C5F91" w:rsidRDefault="001C3FF0" w:rsidP="003319A9">
      <w:pPr>
        <w:tabs>
          <w:tab w:val="left" w:pos="6120"/>
        </w:tabs>
        <w:spacing w:line="360" w:lineRule="auto"/>
        <w:ind w:firstLineChars="200" w:firstLine="480"/>
        <w:rPr>
          <w:rFonts w:ascii="宋体" w:hAnsi="宋体" w:cs="宋体"/>
          <w:sz w:val="24"/>
        </w:rPr>
      </w:pP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三、</w:t>
      </w:r>
      <w:r w:rsidR="00C15C01">
        <w:rPr>
          <w:rFonts w:ascii="微软雅黑" w:eastAsia="微软雅黑" w:hAnsi="微软雅黑" w:hint="eastAsia"/>
          <w:b/>
          <w:sz w:val="28"/>
          <w:szCs w:val="28"/>
        </w:rPr>
        <w:t>课程内容</w:t>
      </w:r>
    </w:p>
    <w:tbl>
      <w:tblPr>
        <w:tblStyle w:val="-"/>
        <w:tblW w:w="8647" w:type="dxa"/>
        <w:tblInd w:w="-142" w:type="dxa"/>
        <w:tblBorders>
          <w:top w:val="single" w:sz="4" w:space="0" w:color="F0A22E" w:themeColor="accent1"/>
          <w:insideH w:val="single" w:sz="4" w:space="0" w:color="F0A22E" w:themeColor="accent1"/>
          <w:insideV w:val="single" w:sz="4" w:space="0" w:color="F0A22E" w:themeColor="accent1"/>
        </w:tblBorders>
        <w:tblLayout w:type="fixed"/>
        <w:tblLook w:val="04A0" w:firstRow="1" w:lastRow="0" w:firstColumn="1" w:lastColumn="0" w:noHBand="0" w:noVBand="1"/>
      </w:tblPr>
      <w:tblGrid>
        <w:gridCol w:w="709"/>
        <w:gridCol w:w="851"/>
        <w:gridCol w:w="1417"/>
        <w:gridCol w:w="1985"/>
        <w:gridCol w:w="1276"/>
        <w:gridCol w:w="2409"/>
      </w:tblGrid>
      <w:tr w:rsidR="005278FD" w:rsidRPr="00803E75" w:rsidTr="005278FD">
        <w:trPr>
          <w:cnfStyle w:val="100000000000" w:firstRow="1" w:lastRow="0" w:firstColumn="0" w:lastColumn="0" w:oddVBand="0" w:evenVBand="0" w:oddHBand="0" w:evenHBand="0" w:firstRowFirstColumn="0" w:firstRowLastColumn="0" w:lastRowFirstColumn="0" w:lastRowLastColumn="0"/>
          <w:trHeight w:val="452"/>
          <w:tblHeader/>
        </w:trPr>
        <w:tc>
          <w:tcPr>
            <w:cnfStyle w:val="001000000000" w:firstRow="0" w:lastRow="0" w:firstColumn="1" w:lastColumn="0" w:oddVBand="0" w:evenVBand="0" w:oddHBand="0" w:evenHBand="0" w:firstRowFirstColumn="0" w:firstRowLastColumn="0" w:lastRowFirstColumn="0" w:lastRowLastColumn="0"/>
            <w:tcW w:w="709" w:type="dxa"/>
            <w:tcBorders>
              <w:right w:val="dotted" w:sz="2" w:space="0" w:color="auto"/>
            </w:tcBorders>
            <w:vAlign w:val="center"/>
          </w:tcPr>
          <w:p w:rsidR="005278FD" w:rsidRPr="00803E75" w:rsidRDefault="005278FD" w:rsidP="005278FD">
            <w:pPr>
              <w:spacing w:line="200" w:lineRule="exact"/>
              <w:jc w:val="center"/>
              <w:rPr>
                <w:rFonts w:ascii="微软雅黑" w:eastAsia="微软雅黑" w:hAnsi="微软雅黑"/>
                <w:b w:val="0"/>
                <w:color w:val="000000" w:themeColor="text1"/>
                <w:kern w:val="0"/>
                <w:sz w:val="20"/>
              </w:rPr>
            </w:pPr>
            <w:r>
              <w:rPr>
                <w:rFonts w:ascii="微软雅黑" w:eastAsia="微软雅黑" w:hAnsi="微软雅黑" w:hint="eastAsia"/>
                <w:color w:val="000000" w:themeColor="text1"/>
                <w:kern w:val="0"/>
                <w:sz w:val="20"/>
                <w:lang w:val="zh-CN"/>
              </w:rPr>
              <w:t>周次</w:t>
            </w:r>
          </w:p>
        </w:tc>
        <w:tc>
          <w:tcPr>
            <w:tcW w:w="851" w:type="dxa"/>
            <w:tcBorders>
              <w:left w:val="dotted" w:sz="2" w:space="0" w:color="auto"/>
              <w:right w:val="dotted" w:sz="2" w:space="0" w:color="auto"/>
            </w:tcBorders>
            <w:vAlign w:val="center"/>
          </w:tcPr>
          <w:p w:rsidR="005278FD" w:rsidRPr="00DD09F4" w:rsidRDefault="005278FD" w:rsidP="005278FD">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lang w:val="zh-CN"/>
              </w:rPr>
            </w:pPr>
            <w:r>
              <w:rPr>
                <w:rFonts w:ascii="微软雅黑" w:eastAsia="微软雅黑" w:hAnsi="微软雅黑" w:hint="eastAsia"/>
                <w:color w:val="000000" w:themeColor="text1"/>
                <w:kern w:val="0"/>
                <w:sz w:val="20"/>
                <w:lang w:val="zh-CN"/>
              </w:rPr>
              <w:t>时间</w:t>
            </w:r>
          </w:p>
        </w:tc>
        <w:tc>
          <w:tcPr>
            <w:tcW w:w="1417" w:type="dxa"/>
            <w:tcBorders>
              <w:left w:val="dotted" w:sz="2" w:space="0" w:color="auto"/>
              <w:right w:val="dotted" w:sz="2" w:space="0" w:color="auto"/>
            </w:tcBorders>
            <w:vAlign w:val="center"/>
          </w:tcPr>
          <w:p w:rsidR="005278FD" w:rsidRPr="00803E75" w:rsidRDefault="005278FD" w:rsidP="005278FD">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lang w:val="zh-CN"/>
              </w:rPr>
            </w:pPr>
            <w:r>
              <w:rPr>
                <w:rFonts w:ascii="微软雅黑" w:eastAsia="微软雅黑" w:hAnsi="微软雅黑" w:hint="eastAsia"/>
                <w:color w:val="000000" w:themeColor="text1"/>
                <w:kern w:val="0"/>
                <w:sz w:val="20"/>
                <w:lang w:val="zh-CN"/>
              </w:rPr>
              <w:t>内容</w:t>
            </w:r>
          </w:p>
        </w:tc>
        <w:tc>
          <w:tcPr>
            <w:tcW w:w="1985" w:type="dxa"/>
            <w:tcBorders>
              <w:left w:val="dotted" w:sz="2" w:space="0" w:color="auto"/>
              <w:right w:val="dotted" w:sz="2" w:space="0" w:color="auto"/>
            </w:tcBorders>
            <w:vAlign w:val="center"/>
          </w:tcPr>
          <w:p w:rsidR="005278FD" w:rsidRPr="00DD09F4" w:rsidRDefault="005278FD" w:rsidP="005278FD">
            <w:pPr>
              <w:spacing w:line="20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sidRPr="00803E75">
              <w:rPr>
                <w:rFonts w:ascii="微软雅黑" w:eastAsia="微软雅黑" w:hAnsi="微软雅黑" w:hint="eastAsia"/>
                <w:color w:val="000000" w:themeColor="text1"/>
                <w:kern w:val="0"/>
                <w:sz w:val="20"/>
              </w:rPr>
              <w:t>课前</w:t>
            </w:r>
            <w:r>
              <w:rPr>
                <w:rFonts w:ascii="微软雅黑" w:eastAsia="微软雅黑" w:hAnsi="微软雅黑" w:hint="eastAsia"/>
                <w:color w:val="000000" w:themeColor="text1"/>
                <w:kern w:val="0"/>
                <w:sz w:val="20"/>
              </w:rPr>
              <w:t>阅读（必读、选读、页码范围）</w:t>
            </w:r>
          </w:p>
        </w:tc>
        <w:tc>
          <w:tcPr>
            <w:tcW w:w="1276" w:type="dxa"/>
            <w:tcBorders>
              <w:left w:val="dotted" w:sz="2" w:space="0" w:color="auto"/>
              <w:right w:val="dotted" w:sz="2" w:space="0" w:color="auto"/>
            </w:tcBorders>
          </w:tcPr>
          <w:p w:rsidR="005278FD" w:rsidRDefault="005278FD" w:rsidP="005278FD">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Pr>
                <w:rFonts w:ascii="微软雅黑" w:eastAsia="微软雅黑" w:hAnsi="微软雅黑" w:hint="eastAsia"/>
                <w:color w:val="000000" w:themeColor="text1"/>
                <w:kern w:val="0"/>
                <w:sz w:val="20"/>
              </w:rPr>
              <w:t>携带材料</w:t>
            </w:r>
          </w:p>
        </w:tc>
        <w:tc>
          <w:tcPr>
            <w:tcW w:w="2409" w:type="dxa"/>
            <w:tcBorders>
              <w:left w:val="dotted" w:sz="2" w:space="0" w:color="auto"/>
            </w:tcBorders>
            <w:vAlign w:val="center"/>
          </w:tcPr>
          <w:p w:rsidR="005278FD" w:rsidRPr="00803E75" w:rsidRDefault="005278FD" w:rsidP="005278FD">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rPr>
            </w:pPr>
            <w:r>
              <w:rPr>
                <w:rFonts w:ascii="微软雅黑" w:eastAsia="微软雅黑" w:hAnsi="微软雅黑" w:hint="eastAsia"/>
                <w:color w:val="000000" w:themeColor="text1"/>
                <w:kern w:val="0"/>
                <w:sz w:val="20"/>
              </w:rPr>
              <w:t>课堂</w:t>
            </w:r>
            <w:r w:rsidRPr="00803E75">
              <w:rPr>
                <w:rFonts w:ascii="微软雅黑" w:eastAsia="微软雅黑" w:hAnsi="微软雅黑" w:hint="eastAsia"/>
                <w:color w:val="000000" w:themeColor="text1"/>
                <w:kern w:val="0"/>
                <w:sz w:val="20"/>
              </w:rPr>
              <w:t>测验与</w:t>
            </w:r>
            <w:r>
              <w:rPr>
                <w:rFonts w:ascii="微软雅黑" w:eastAsia="微软雅黑" w:hAnsi="微软雅黑" w:hint="eastAsia"/>
                <w:color w:val="000000" w:themeColor="text1"/>
                <w:kern w:val="0"/>
                <w:sz w:val="20"/>
              </w:rPr>
              <w:t>课后作业</w:t>
            </w:r>
          </w:p>
        </w:tc>
      </w:tr>
      <w:tr w:rsidR="005278FD" w:rsidRPr="00803E75" w:rsidTr="005278FD">
        <w:trPr>
          <w:trHeight w:val="976"/>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1</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第一讲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1C3FF0" w:rsidRPr="001C3FF0" w:rsidRDefault="001C3FF0" w:rsidP="001C3FF0">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 w:val="21"/>
                <w:szCs w:val="21"/>
              </w:rPr>
            </w:pPr>
            <w:r>
              <w:rPr>
                <w:rFonts w:ascii="宋体" w:hAnsi="宋体" w:cs="宋体" w:hint="eastAsia"/>
                <w:bCs/>
                <w:kern w:val="0"/>
                <w:szCs w:val="21"/>
              </w:rPr>
              <w:t>预习测试</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二元、三元线性方程组及解的几何意义。</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 xml:space="preserve">2. </w:t>
            </w:r>
            <w:r w:rsidRPr="002C5F91">
              <w:rPr>
                <w:rFonts w:hint="eastAsia"/>
                <w:szCs w:val="18"/>
              </w:rPr>
              <w:t>高斯消元法；</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利用高斯消元法化简方程组求解；</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矩阵与线性方程组的对应关系；</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5.</w:t>
            </w:r>
            <w:r w:rsidRPr="002C5F91">
              <w:rPr>
                <w:rFonts w:hint="eastAsia"/>
                <w:szCs w:val="18"/>
              </w:rPr>
              <w:t>三类初等行变换与高斯消元法的对应关系。</w:t>
            </w:r>
          </w:p>
        </w:tc>
        <w:tc>
          <w:tcPr>
            <w:tcW w:w="1985" w:type="dxa"/>
            <w:vAlign w:val="center"/>
          </w:tcPr>
          <w:p w:rsidR="00D07AB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r w:rsidR="00D07ABD" w:rsidRPr="002C5F91">
              <w:rPr>
                <w:rFonts w:ascii="宋体" w:hAnsi="宋体" w:cs="宋体" w:hint="eastAsia"/>
                <w:bCs/>
                <w:kern w:val="0"/>
                <w:szCs w:val="18"/>
              </w:rPr>
              <w:t>:</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[3]1</w:t>
            </w:r>
            <w:r w:rsidR="005278FD" w:rsidRPr="002C5F91">
              <w:rPr>
                <w:rFonts w:ascii="宋体" w:hAnsi="宋体" w:cs="宋体" w:hint="eastAsia"/>
                <w:bCs/>
                <w:kern w:val="0"/>
                <w:szCs w:val="18"/>
              </w:rPr>
              <w:t>-</w:t>
            </w:r>
            <w:r w:rsidRPr="002C5F91">
              <w:rPr>
                <w:rFonts w:ascii="宋体" w:hAnsi="宋体" w:cs="宋体" w:hint="eastAsia"/>
                <w:bCs/>
                <w:kern w:val="0"/>
                <w:szCs w:val="18"/>
              </w:rPr>
              <w:t>9</w:t>
            </w:r>
            <w:r w:rsidR="005278FD" w:rsidRPr="002C5F91">
              <w:rPr>
                <w:rFonts w:ascii="宋体" w:hAnsi="宋体" w:cs="宋体" w:hint="eastAsia"/>
                <w:bCs/>
                <w:kern w:val="0"/>
                <w:szCs w:val="18"/>
              </w:rPr>
              <w:t>页；</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[4]2-11</w:t>
            </w:r>
            <w:r w:rsidR="005278FD" w:rsidRPr="002C5F91">
              <w:rPr>
                <w:rFonts w:ascii="宋体" w:hAnsi="宋体" w:cs="宋体" w:hint="eastAsia"/>
                <w:bCs/>
                <w:kern w:val="0"/>
                <w:szCs w:val="18"/>
              </w:rPr>
              <w:t>页</w:t>
            </w:r>
          </w:p>
        </w:tc>
        <w:tc>
          <w:tcPr>
            <w:tcW w:w="1276"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1</w:t>
            </w:r>
            <w:r w:rsidRPr="002C5F91">
              <w:rPr>
                <w:rFonts w:hint="eastAsia"/>
                <w:szCs w:val="18"/>
              </w:rPr>
              <w:t>，作业</w:t>
            </w:r>
            <w:r w:rsidRPr="002C5F91">
              <w:rPr>
                <w:rFonts w:hint="eastAsia"/>
                <w:szCs w:val="18"/>
              </w:rPr>
              <w:t>2</w:t>
            </w:r>
            <w:r w:rsidRPr="002C5F91">
              <w:rPr>
                <w:rFonts w:hint="eastAsia"/>
                <w:szCs w:val="18"/>
              </w:rPr>
              <w:t>；</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2409" w:type="dxa"/>
            <w:vAlign w:val="center"/>
          </w:tcPr>
          <w:p w:rsidR="00592A07" w:rsidRDefault="00592A07"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Pr>
                <w:rFonts w:ascii="宋体" w:hAnsi="宋体" w:cs="宋体" w:hint="eastAsia"/>
                <w:bCs/>
                <w:kern w:val="0"/>
                <w:szCs w:val="18"/>
              </w:rPr>
              <w:t>预习</w:t>
            </w:r>
            <w:r w:rsidR="0026611F">
              <w:rPr>
                <w:rFonts w:ascii="宋体" w:hAnsi="宋体" w:cs="宋体" w:hint="eastAsia"/>
                <w:bCs/>
                <w:kern w:val="0"/>
                <w:szCs w:val="18"/>
              </w:rPr>
              <w:t>测试</w:t>
            </w:r>
            <w:r>
              <w:rPr>
                <w:rFonts w:ascii="宋体" w:hAnsi="宋体" w:cs="宋体" w:hint="eastAsia"/>
                <w:bCs/>
                <w:kern w:val="0"/>
                <w:szCs w:val="18"/>
              </w:rPr>
              <w:t>：</w:t>
            </w:r>
          </w:p>
          <w:p w:rsidR="00592A07" w:rsidRDefault="00592A07"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w:t>
            </w:r>
            <w:r>
              <w:rPr>
                <w:rFonts w:ascii="宋体" w:hAnsi="宋体" w:cs="宋体" w:hint="eastAsia"/>
                <w:bCs/>
                <w:kern w:val="0"/>
                <w:szCs w:val="18"/>
              </w:rPr>
              <w:t>利用</w:t>
            </w:r>
            <w:r>
              <w:rPr>
                <w:rFonts w:ascii="宋体" w:hAnsi="宋体" w:cs="宋体"/>
                <w:bCs/>
                <w:kern w:val="0"/>
                <w:szCs w:val="18"/>
              </w:rPr>
              <w:t>初等行变换</w:t>
            </w:r>
            <w:r>
              <w:rPr>
                <w:rFonts w:ascii="宋体" w:hAnsi="宋体" w:cs="宋体" w:hint="eastAsia"/>
                <w:bCs/>
                <w:kern w:val="0"/>
                <w:szCs w:val="18"/>
              </w:rPr>
              <w:t>化矩阵</w:t>
            </w:r>
            <w:r>
              <w:rPr>
                <w:rFonts w:ascii="宋体" w:hAnsi="宋体" w:cs="宋体"/>
                <w:bCs/>
                <w:kern w:val="0"/>
                <w:szCs w:val="18"/>
              </w:rPr>
              <w:t>的行阶梯形矩阵.</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w:t>
            </w:r>
            <w:r w:rsidR="00D07ABD" w:rsidRPr="002C5F91">
              <w:rPr>
                <w:rFonts w:ascii="宋体" w:hAnsi="宋体" w:cs="宋体" w:hint="eastAsia"/>
                <w:bCs/>
                <w:kern w:val="0"/>
                <w:szCs w:val="18"/>
              </w:rPr>
              <w:t>利用增广矩阵解线性方程组</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1.基础练习1</w:t>
            </w:r>
          </w:p>
          <w:p w:rsidR="005278FD" w:rsidRPr="002C5F91" w:rsidRDefault="005278FD" w:rsidP="00055A58">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2.加入QQ群</w:t>
            </w:r>
            <w:r w:rsidR="00D07ABD" w:rsidRPr="002C5F91">
              <w:rPr>
                <w:rFonts w:ascii="宋体" w:hAnsi="宋体" w:cs="宋体"/>
                <w:bCs/>
                <w:kern w:val="0"/>
                <w:szCs w:val="18"/>
              </w:rPr>
              <w:t>610471836</w:t>
            </w:r>
            <w:r w:rsidRPr="002C5F91">
              <w:rPr>
                <w:rFonts w:ascii="宋体" w:hAnsi="宋体" w:cs="宋体" w:hint="eastAsia"/>
                <w:bCs/>
                <w:kern w:val="0"/>
                <w:szCs w:val="18"/>
              </w:rPr>
              <w:t>下载</w:t>
            </w:r>
            <w:r w:rsidR="00D07ABD" w:rsidRPr="002C5F91">
              <w:rPr>
                <w:rFonts w:ascii="宋体" w:hAnsi="宋体" w:cs="宋体" w:hint="eastAsia"/>
                <w:bCs/>
                <w:kern w:val="0"/>
                <w:szCs w:val="18"/>
              </w:rPr>
              <w:t>作业，评分细则</w:t>
            </w:r>
            <w:r w:rsidRPr="002C5F91">
              <w:rPr>
                <w:rFonts w:ascii="宋体" w:hAnsi="宋体" w:cs="宋体" w:hint="eastAsia"/>
                <w:bCs/>
                <w:kern w:val="0"/>
                <w:szCs w:val="18"/>
              </w:rPr>
              <w:t>，</w:t>
            </w:r>
            <w:r w:rsidR="00D07ABD" w:rsidRPr="002C5F91">
              <w:rPr>
                <w:rFonts w:ascii="宋体" w:hAnsi="宋体" w:cs="宋体" w:hint="eastAsia"/>
                <w:bCs/>
                <w:kern w:val="0"/>
                <w:szCs w:val="18"/>
              </w:rPr>
              <w:t>安装matlab软件</w:t>
            </w:r>
          </w:p>
        </w:tc>
      </w:tr>
      <w:tr w:rsidR="005278FD" w:rsidRPr="00803E75" w:rsidTr="005278FD">
        <w:trPr>
          <w:trHeight w:val="285"/>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2</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第二讲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初等变换求增</w:t>
            </w:r>
            <w:r w:rsidR="00D07ABD" w:rsidRPr="002C5F91">
              <w:rPr>
                <w:rFonts w:hint="eastAsia"/>
                <w:szCs w:val="18"/>
              </w:rPr>
              <w:t>广</w:t>
            </w:r>
            <w:r w:rsidRPr="002C5F91">
              <w:rPr>
                <w:rFonts w:hint="eastAsia"/>
                <w:szCs w:val="18"/>
              </w:rPr>
              <w:t>矩阵的行阶梯形、行最简形；</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行阶梯形</w:t>
            </w:r>
            <w:r w:rsidRPr="002C5F91">
              <w:rPr>
                <w:rFonts w:hint="eastAsia"/>
                <w:szCs w:val="18"/>
              </w:rPr>
              <w:t xml:space="preserve"> </w:t>
            </w:r>
            <w:r w:rsidRPr="002C5F91">
              <w:rPr>
                <w:rFonts w:hint="eastAsia"/>
                <w:szCs w:val="18"/>
              </w:rPr>
              <w:t>判断方程组的解的情况；</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行最简形求线性方程组</w:t>
            </w:r>
            <w:r w:rsidRPr="002C5F91">
              <w:rPr>
                <w:rFonts w:hint="eastAsia"/>
                <w:szCs w:val="18"/>
              </w:rPr>
              <w:t xml:space="preserve"> </w:t>
            </w:r>
          </w:p>
        </w:tc>
        <w:tc>
          <w:tcPr>
            <w:tcW w:w="1985" w:type="dxa"/>
            <w:vAlign w:val="center"/>
          </w:tcPr>
          <w:p w:rsidR="00D07AB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r w:rsidR="00D07ABD" w:rsidRPr="002C5F91">
              <w:rPr>
                <w:rFonts w:ascii="宋体" w:hAnsi="宋体" w:cs="宋体" w:hint="eastAsia"/>
                <w:bCs/>
                <w:kern w:val="0"/>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[2]12-13页</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[3]10-15页</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[4]12-22页</w:t>
            </w:r>
          </w:p>
        </w:tc>
        <w:tc>
          <w:tcPr>
            <w:tcW w:w="1276"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1</w:t>
            </w:r>
            <w:r w:rsidRPr="002C5F91">
              <w:rPr>
                <w:rFonts w:hint="eastAsia"/>
                <w:szCs w:val="18"/>
              </w:rPr>
              <w:t>，作业</w:t>
            </w:r>
            <w:r w:rsidRPr="002C5F91">
              <w:rPr>
                <w:rFonts w:hint="eastAsia"/>
                <w:szCs w:val="18"/>
              </w:rPr>
              <w:t>2</w:t>
            </w:r>
            <w:r w:rsidRPr="002C5F91">
              <w:rPr>
                <w:rFonts w:hint="eastAsia"/>
                <w:szCs w:val="18"/>
              </w:rPr>
              <w:t>，作业</w:t>
            </w:r>
            <w:r w:rsidRPr="002C5F91">
              <w:rPr>
                <w:rFonts w:hint="eastAsia"/>
                <w:szCs w:val="18"/>
              </w:rPr>
              <w:t>3</w:t>
            </w:r>
            <w:r w:rsidRPr="002C5F91">
              <w:rPr>
                <w:rFonts w:hint="eastAsia"/>
                <w:szCs w:val="18"/>
              </w:rPr>
              <w:t>；</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2409" w:type="dxa"/>
            <w:vAlign w:val="center"/>
          </w:tcPr>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检查软件下载情况；</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w:t>
            </w:r>
            <w:r w:rsidR="00D07ABD" w:rsidRPr="002C5F91">
              <w:rPr>
                <w:rFonts w:ascii="宋体" w:hAnsi="宋体" w:cs="宋体" w:hint="eastAsia"/>
                <w:bCs/>
                <w:kern w:val="0"/>
                <w:szCs w:val="18"/>
              </w:rPr>
              <w:t>利用行最简形求解线性方程组</w:t>
            </w:r>
            <w:r w:rsidRPr="002C5F91">
              <w:rPr>
                <w:rFonts w:ascii="宋体" w:hAnsi="宋体" w:cs="宋体" w:hint="eastAsia"/>
                <w:bCs/>
                <w:kern w:val="0"/>
                <w:szCs w:val="18"/>
              </w:rPr>
              <w:t>；</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w:t>
            </w:r>
            <w:r w:rsidR="00C55FC8" w:rsidRPr="002C5F91">
              <w:rPr>
                <w:rFonts w:ascii="宋体" w:hAnsi="宋体" w:cs="宋体" w:hint="eastAsia"/>
                <w:bCs/>
                <w:kern w:val="0"/>
                <w:szCs w:val="18"/>
              </w:rPr>
              <w:t>2</w:t>
            </w:r>
          </w:p>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2.准备报告1</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r>
      <w:tr w:rsidR="005278FD" w:rsidRPr="00803E75" w:rsidTr="005278FD">
        <w:trPr>
          <w:trHeight w:val="424"/>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3</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第三讲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齐次线性方程组的解的情况；</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2.matlab</w:t>
            </w:r>
            <w:r w:rsidRPr="002C5F91">
              <w:rPr>
                <w:rFonts w:hint="eastAsia"/>
                <w:szCs w:val="18"/>
              </w:rPr>
              <w:t>求行最简形解线性方程组；</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列线性方程组求解应用问题</w:t>
            </w:r>
            <w:r w:rsidRPr="002C5F91">
              <w:rPr>
                <w:rFonts w:hint="eastAsia"/>
                <w:szCs w:val="18"/>
              </w:rPr>
              <w:t xml:space="preserve"> </w:t>
            </w:r>
          </w:p>
        </w:tc>
        <w:tc>
          <w:tcPr>
            <w:tcW w:w="1985" w:type="dxa"/>
            <w:vAlign w:val="center"/>
          </w:tcPr>
          <w:p w:rsidR="00D07AB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r w:rsidR="00D07ABD" w:rsidRPr="002C5F91">
              <w:rPr>
                <w:rFonts w:ascii="宋体" w:hAnsi="宋体" w:cs="宋体" w:hint="eastAsia"/>
                <w:bCs/>
                <w:kern w:val="0"/>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[2]14-17</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[3]16-24</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2</w:t>
            </w:r>
            <w:r w:rsidRPr="002C5F91">
              <w:rPr>
                <w:rFonts w:hint="eastAsia"/>
                <w:szCs w:val="18"/>
              </w:rPr>
              <w:t>，作业</w:t>
            </w:r>
            <w:r w:rsidRPr="002C5F91">
              <w:rPr>
                <w:rFonts w:hint="eastAsia"/>
                <w:szCs w:val="18"/>
              </w:rPr>
              <w:t>3</w:t>
            </w:r>
            <w:r w:rsidRPr="002C5F91">
              <w:rPr>
                <w:rFonts w:hint="eastAsia"/>
                <w:szCs w:val="18"/>
              </w:rPr>
              <w:t>，作业</w:t>
            </w:r>
            <w:r w:rsidRPr="002C5F91">
              <w:rPr>
                <w:rFonts w:hint="eastAsia"/>
                <w:szCs w:val="18"/>
              </w:rPr>
              <w:t>4</w:t>
            </w:r>
            <w:r w:rsidRPr="002C5F91">
              <w:rPr>
                <w:rFonts w:hint="eastAsia"/>
                <w:szCs w:val="18"/>
              </w:rPr>
              <w:t>；</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笔记本电脑（安装好</w:t>
            </w:r>
            <w:r w:rsidRPr="002C5F91">
              <w:rPr>
                <w:rFonts w:hint="eastAsia"/>
                <w:szCs w:val="18"/>
              </w:rPr>
              <w:t>matlab</w:t>
            </w:r>
            <w:r w:rsidRPr="002C5F91">
              <w:rPr>
                <w:rFonts w:hint="eastAsia"/>
                <w:szCs w:val="18"/>
              </w:rPr>
              <w:t>软件）</w:t>
            </w:r>
          </w:p>
        </w:tc>
        <w:tc>
          <w:tcPr>
            <w:tcW w:w="2409" w:type="dxa"/>
            <w:vAlign w:val="center"/>
          </w:tcPr>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课堂测验：线性方程组的应用；</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1.基础练习3</w:t>
            </w:r>
          </w:p>
          <w:p w:rsidR="005278F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2.准备报告2</w:t>
            </w:r>
          </w:p>
        </w:tc>
      </w:tr>
      <w:tr w:rsidR="005278FD" w:rsidRPr="00803E75" w:rsidTr="005278FD">
        <w:trPr>
          <w:trHeight w:val="1397"/>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4</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第四讲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矩阵、向量的记号，矩阵的加、减、乘，数乘、转置；</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用向量组的线性组合；</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 xml:space="preserve">3. </w:t>
            </w:r>
            <w:r w:rsidRPr="002C5F91">
              <w:rPr>
                <w:rFonts w:hint="eastAsia"/>
                <w:szCs w:val="18"/>
              </w:rPr>
              <w:t>向量组描述线性方程组解理论</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w:t>
            </w:r>
            <w:r w:rsidRPr="002C5F91">
              <w:rPr>
                <w:rFonts w:hint="eastAsia"/>
                <w:szCs w:val="18"/>
              </w:rPr>
              <w:t>matlab</w:t>
            </w:r>
            <w:r w:rsidRPr="002C5F91">
              <w:rPr>
                <w:rFonts w:hint="eastAsia"/>
                <w:szCs w:val="18"/>
              </w:rPr>
              <w:t>实现矩阵加减、乘、转置、数乘</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hint="eastAsia"/>
                <w:szCs w:val="18"/>
              </w:rPr>
              <w:t>5</w:t>
            </w:r>
            <w:r w:rsidRPr="002C5F91">
              <w:rPr>
                <w:rFonts w:hint="eastAsia"/>
                <w:szCs w:val="18"/>
              </w:rPr>
              <w:t>、矩阵应用</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[1]19-26</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[2]20-25</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[3]25-40</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[4]94-100</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3</w:t>
            </w:r>
            <w:r w:rsidRPr="002C5F91">
              <w:rPr>
                <w:rFonts w:hint="eastAsia"/>
                <w:szCs w:val="18"/>
              </w:rPr>
              <w:t>，作业</w:t>
            </w:r>
            <w:r w:rsidRPr="002C5F91">
              <w:rPr>
                <w:rFonts w:hint="eastAsia"/>
                <w:szCs w:val="18"/>
              </w:rPr>
              <w:t>4</w:t>
            </w:r>
            <w:r w:rsidRPr="002C5F91">
              <w:rPr>
                <w:rFonts w:hint="eastAsia"/>
                <w:szCs w:val="18"/>
              </w:rPr>
              <w:t>，作业</w:t>
            </w:r>
            <w:r w:rsidRPr="002C5F91">
              <w:rPr>
                <w:rFonts w:hint="eastAsia"/>
                <w:szCs w:val="18"/>
              </w:rPr>
              <w:t>5</w:t>
            </w:r>
            <w:r w:rsidRPr="002C5F91">
              <w:rPr>
                <w:rFonts w:hint="eastAsia"/>
                <w:szCs w:val="18"/>
              </w:rPr>
              <w:t>；</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r w:rsidRPr="002C5F91">
              <w:rPr>
                <w:rFonts w:hint="eastAsia"/>
                <w:szCs w:val="18"/>
              </w:rPr>
              <w:t>P19-26</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 xml:space="preserve">4. </w:t>
            </w:r>
            <w:r w:rsidRPr="002C5F91">
              <w:rPr>
                <w:rFonts w:hint="eastAsia"/>
                <w:szCs w:val="18"/>
              </w:rPr>
              <w:t>笔记本电脑</w:t>
            </w:r>
          </w:p>
        </w:tc>
        <w:tc>
          <w:tcPr>
            <w:tcW w:w="2409"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课堂测验：矩阵乘法运算；</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1.基础练习4</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spacing w:val="-20"/>
                <w:kern w:val="0"/>
                <w:szCs w:val="18"/>
              </w:rPr>
            </w:pPr>
            <w:r w:rsidRPr="002C5F91">
              <w:rPr>
                <w:rFonts w:ascii="宋体" w:hAnsi="宋体" w:cs="宋体" w:hint="eastAsia"/>
                <w:bCs/>
                <w:spacing w:val="-20"/>
                <w:kern w:val="0"/>
                <w:szCs w:val="18"/>
              </w:rPr>
              <w:t>3.准备报告3</w:t>
            </w:r>
          </w:p>
        </w:tc>
      </w:tr>
      <w:tr w:rsidR="005278FD" w:rsidRPr="00803E75" w:rsidTr="005278FD">
        <w:trPr>
          <w:trHeight w:val="1397"/>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lastRenderedPageBreak/>
              <w:t>5</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第五讲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1.matlab</w:t>
            </w:r>
            <w:r w:rsidRPr="002C5F91">
              <w:rPr>
                <w:rFonts w:hint="eastAsia"/>
                <w:szCs w:val="18"/>
              </w:rPr>
              <w:t>实现矩阵加减、乘、转置、数乘</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2.matlab</w:t>
            </w:r>
            <w:r w:rsidRPr="002C5F91">
              <w:rPr>
                <w:rFonts w:hint="eastAsia"/>
                <w:szCs w:val="18"/>
              </w:rPr>
              <w:t>的数组运算</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矩阵应用</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向量组的线性相关性的判断</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[1]28</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[2]34</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[4]101-103</w:t>
            </w:r>
          </w:p>
        </w:tc>
        <w:tc>
          <w:tcPr>
            <w:tcW w:w="1276"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4</w:t>
            </w:r>
            <w:r w:rsidRPr="002C5F91">
              <w:rPr>
                <w:rFonts w:hint="eastAsia"/>
                <w:szCs w:val="18"/>
              </w:rPr>
              <w:t>，作业</w:t>
            </w:r>
            <w:r w:rsidRPr="002C5F91">
              <w:rPr>
                <w:rFonts w:hint="eastAsia"/>
                <w:szCs w:val="18"/>
              </w:rPr>
              <w:t>5</w:t>
            </w:r>
            <w:r w:rsidRPr="002C5F91">
              <w:rPr>
                <w:rFonts w:hint="eastAsia"/>
                <w:szCs w:val="18"/>
              </w:rPr>
              <w:t>，作业</w:t>
            </w:r>
            <w:r w:rsidRPr="002C5F91">
              <w:rPr>
                <w:rFonts w:hint="eastAsia"/>
                <w:szCs w:val="18"/>
              </w:rPr>
              <w:t>6</w:t>
            </w:r>
            <w:r w:rsidRPr="002C5F91">
              <w:rPr>
                <w:rFonts w:hint="eastAsia"/>
                <w:szCs w:val="18"/>
              </w:rPr>
              <w:t>；</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r w:rsidRPr="002C5F91">
              <w:rPr>
                <w:rFonts w:hint="eastAsia"/>
                <w:szCs w:val="18"/>
              </w:rPr>
              <w:t>P26</w:t>
            </w:r>
            <w:r w:rsidRPr="002C5F91">
              <w:rPr>
                <w:rFonts w:hint="eastAsia"/>
                <w:szCs w:val="18"/>
              </w:rPr>
              <w:t>，</w:t>
            </w:r>
            <w:r w:rsidRPr="002C5F91">
              <w:rPr>
                <w:rFonts w:hint="eastAsia"/>
                <w:szCs w:val="18"/>
              </w:rPr>
              <w:t>P28</w:t>
            </w:r>
            <w:r w:rsidRPr="002C5F91">
              <w:rPr>
                <w:rFonts w:hint="eastAsia"/>
                <w:szCs w:val="18"/>
              </w:rPr>
              <w:t>，</w:t>
            </w:r>
            <w:r w:rsidRPr="002C5F91">
              <w:rPr>
                <w:rFonts w:hint="eastAsia"/>
                <w:szCs w:val="18"/>
              </w:rPr>
              <w:t>P75-78</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笔记本电脑</w:t>
            </w:r>
          </w:p>
        </w:tc>
        <w:tc>
          <w:tcPr>
            <w:tcW w:w="2409"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课堂测验：线性方程组线性相关性判定；</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1.基础练习5</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r>
      <w:tr w:rsidR="005278FD" w:rsidRPr="00803E75" w:rsidTr="005278FD">
        <w:trPr>
          <w:trHeight w:val="227"/>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6</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第六讲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矩阵逆的概念、伴随矩阵；</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2.matlab</w:t>
            </w:r>
            <w:r w:rsidRPr="002C5F91">
              <w:rPr>
                <w:rFonts w:hint="eastAsia"/>
                <w:szCs w:val="18"/>
              </w:rPr>
              <w:t>求矩阵逆；</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矩阵逆求线性方程组唯一解，矩阵可逆与方程组的解理论</w:t>
            </w:r>
            <w:r w:rsidRPr="002C5F91">
              <w:rPr>
                <w:rFonts w:hint="eastAsia"/>
                <w:szCs w:val="18"/>
              </w:rPr>
              <w:t xml:space="preserve"> </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逆矩阵的应用</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[1]31-42</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[2]26-27,35-39</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[3]41-50</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[4]105/例3，111题41，题42</w:t>
            </w:r>
          </w:p>
        </w:tc>
        <w:tc>
          <w:tcPr>
            <w:tcW w:w="1276"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5</w:t>
            </w:r>
            <w:r w:rsidRPr="002C5F91">
              <w:rPr>
                <w:rFonts w:hint="eastAsia"/>
                <w:szCs w:val="18"/>
              </w:rPr>
              <w:t>，作业</w:t>
            </w:r>
            <w:r w:rsidRPr="002C5F91">
              <w:rPr>
                <w:rFonts w:hint="eastAsia"/>
                <w:szCs w:val="18"/>
              </w:rPr>
              <w:t>6</w:t>
            </w:r>
            <w:r w:rsidRPr="002C5F91">
              <w:rPr>
                <w:rFonts w:hint="eastAsia"/>
                <w:szCs w:val="18"/>
              </w:rPr>
              <w:t>，作业</w:t>
            </w:r>
            <w:r w:rsidRPr="002C5F91">
              <w:rPr>
                <w:rFonts w:hint="eastAsia"/>
                <w:szCs w:val="18"/>
              </w:rPr>
              <w:t>7</w:t>
            </w:r>
            <w:r w:rsidRPr="002C5F91">
              <w:rPr>
                <w:rFonts w:hint="eastAsia"/>
                <w:szCs w:val="18"/>
              </w:rPr>
              <w:t>；</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r w:rsidRPr="002C5F91">
              <w:rPr>
                <w:rFonts w:hint="eastAsia"/>
                <w:szCs w:val="18"/>
              </w:rPr>
              <w:t>P31-37</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笔记本电脑</w:t>
            </w:r>
          </w:p>
        </w:tc>
        <w:tc>
          <w:tcPr>
            <w:tcW w:w="2409"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课堂测验：矩阵的逆；</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1.基础练习6</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r>
      <w:tr w:rsidR="005278FD" w:rsidRPr="00803E75" w:rsidTr="005278FD">
        <w:trPr>
          <w:trHeight w:val="1063"/>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7</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第七讲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初等方阵及其逆；左乘初等方阵与初等行变换关系，</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非奇异矩阵的等价条件；初等变换求逆</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 xml:space="preserve">3. </w:t>
            </w:r>
            <w:r w:rsidRPr="002C5F91">
              <w:rPr>
                <w:rFonts w:hint="eastAsia"/>
                <w:szCs w:val="18"/>
              </w:rPr>
              <w:t>对角矩阵和三角矩阵；</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三角形分解</w:t>
            </w:r>
            <w:r w:rsidRPr="002C5F91">
              <w:rPr>
                <w:rFonts w:hint="eastAsia"/>
                <w:szCs w:val="18"/>
              </w:rPr>
              <w:t xml:space="preserve"> </w:t>
            </w:r>
          </w:p>
        </w:tc>
        <w:tc>
          <w:tcPr>
            <w:tcW w:w="1985" w:type="dxa"/>
            <w:vAlign w:val="center"/>
          </w:tcPr>
          <w:p w:rsidR="00D07AB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w:t>
            </w:r>
            <w:r w:rsidR="00D07ABD"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[1]44-53</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[2]30-33</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[3]52-58</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[4]128例3</w:t>
            </w:r>
          </w:p>
        </w:tc>
        <w:tc>
          <w:tcPr>
            <w:tcW w:w="1276"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6</w:t>
            </w:r>
            <w:r w:rsidRPr="002C5F91">
              <w:rPr>
                <w:rFonts w:hint="eastAsia"/>
                <w:szCs w:val="18"/>
              </w:rPr>
              <w:t>，作业</w:t>
            </w:r>
            <w:r w:rsidRPr="002C5F91">
              <w:rPr>
                <w:rFonts w:hint="eastAsia"/>
                <w:szCs w:val="18"/>
              </w:rPr>
              <w:t>7</w:t>
            </w:r>
            <w:r w:rsidRPr="002C5F91">
              <w:rPr>
                <w:rFonts w:hint="eastAsia"/>
                <w:szCs w:val="18"/>
              </w:rPr>
              <w:t>，作业</w:t>
            </w:r>
            <w:r w:rsidRPr="002C5F91">
              <w:rPr>
                <w:rFonts w:hint="eastAsia"/>
                <w:szCs w:val="18"/>
              </w:rPr>
              <w:t>8</w:t>
            </w:r>
            <w:r w:rsidRPr="002C5F91">
              <w:rPr>
                <w:rFonts w:hint="eastAsia"/>
                <w:szCs w:val="18"/>
              </w:rPr>
              <w:t>；</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 xml:space="preserve">2. </w:t>
            </w:r>
            <w:r w:rsidRPr="002C5F91">
              <w:rPr>
                <w:rFonts w:hint="eastAsia"/>
                <w:szCs w:val="18"/>
              </w:rPr>
              <w:t>空白作业纸，笔</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2409"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课堂测验：初等变换求逆；</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1.基础练习7</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r>
      <w:tr w:rsidR="005278FD" w:rsidRPr="00803E75" w:rsidTr="005278FD">
        <w:trPr>
          <w:trHeight w:val="698"/>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8</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第八讲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行列式概念（一、二、三阶），</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展开定理</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 n</w:t>
            </w:r>
            <w:r w:rsidRPr="002C5F91">
              <w:rPr>
                <w:rFonts w:hint="eastAsia"/>
                <w:szCs w:val="18"/>
              </w:rPr>
              <w:t>阶行列式、逆序</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[1]1-6</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[3]84-90</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7</w:t>
            </w:r>
            <w:r w:rsidRPr="002C5F91">
              <w:rPr>
                <w:rFonts w:hint="eastAsia"/>
                <w:szCs w:val="18"/>
              </w:rPr>
              <w:t>，作业</w:t>
            </w:r>
            <w:r w:rsidRPr="002C5F91">
              <w:rPr>
                <w:rFonts w:hint="eastAsia"/>
                <w:szCs w:val="18"/>
              </w:rPr>
              <w:t>8</w:t>
            </w:r>
            <w:r w:rsidRPr="002C5F91">
              <w:rPr>
                <w:rFonts w:hint="eastAsia"/>
                <w:szCs w:val="18"/>
              </w:rPr>
              <w:t>作业</w:t>
            </w:r>
            <w:r w:rsidRPr="002C5F91">
              <w:rPr>
                <w:rFonts w:hint="eastAsia"/>
                <w:szCs w:val="18"/>
              </w:rPr>
              <w:t>9</w:t>
            </w:r>
            <w:r w:rsidRPr="002C5F91">
              <w:rPr>
                <w:rFonts w:hint="eastAsia"/>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收报告</w:t>
            </w:r>
            <w:r w:rsidRPr="002C5F91">
              <w:rPr>
                <w:rFonts w:hint="eastAsia"/>
                <w:szCs w:val="18"/>
              </w:rPr>
              <w:t>1</w:t>
            </w:r>
          </w:p>
        </w:tc>
        <w:tc>
          <w:tcPr>
            <w:tcW w:w="2409"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课堂测验：行列式展开定理；</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1.基础练习8</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r>
      <w:tr w:rsidR="005278FD" w:rsidRPr="00803E75" w:rsidTr="005278FD">
        <w:trPr>
          <w:trHeight w:val="991"/>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9</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第九讲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三类初等变换对行列式值的影响</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2.cramer</w:t>
            </w:r>
            <w:r w:rsidRPr="002C5F91">
              <w:rPr>
                <w:rFonts w:hint="eastAsia"/>
                <w:szCs w:val="18"/>
              </w:rPr>
              <w:t>法则</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 xml:space="preserve">3. </w:t>
            </w:r>
            <w:r w:rsidRPr="002C5F91">
              <w:rPr>
                <w:rFonts w:hint="eastAsia"/>
                <w:szCs w:val="18"/>
              </w:rPr>
              <w:t>伴随矩阵求逆</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4.</w:t>
            </w:r>
            <w:r w:rsidRPr="002C5F91">
              <w:rPr>
                <w:rFonts w:hint="eastAsia"/>
                <w:szCs w:val="18"/>
              </w:rPr>
              <w:t>应用：信息编码</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5.</w:t>
            </w:r>
            <w:r w:rsidRPr="002C5F91">
              <w:rPr>
                <w:rFonts w:hint="eastAsia"/>
                <w:szCs w:val="18"/>
              </w:rPr>
              <w:t>向量积</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[1]6-14</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[2]61-62</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[3]91-106</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8</w:t>
            </w:r>
            <w:r w:rsidRPr="002C5F91">
              <w:rPr>
                <w:rFonts w:hint="eastAsia"/>
                <w:szCs w:val="18"/>
              </w:rPr>
              <w:t>，作业</w:t>
            </w:r>
            <w:r w:rsidRPr="002C5F91">
              <w:rPr>
                <w:rFonts w:hint="eastAsia"/>
                <w:szCs w:val="18"/>
              </w:rPr>
              <w:t>9</w:t>
            </w:r>
            <w:r w:rsidRPr="002C5F91">
              <w:rPr>
                <w:rFonts w:hint="eastAsia"/>
                <w:szCs w:val="18"/>
              </w:rPr>
              <w:t>，作业</w:t>
            </w:r>
            <w:r w:rsidRPr="002C5F91">
              <w:rPr>
                <w:rFonts w:hint="eastAsia"/>
                <w:szCs w:val="18"/>
              </w:rPr>
              <w:t>10</w:t>
            </w:r>
            <w:r w:rsidRPr="002C5F91">
              <w:rPr>
                <w:rFonts w:hint="eastAsia"/>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2409" w:type="dxa"/>
            <w:vAlign w:val="center"/>
          </w:tcPr>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w:t>
            </w:r>
            <w:r w:rsidR="00D07ABD" w:rsidRPr="002C5F91">
              <w:rPr>
                <w:rFonts w:ascii="宋体" w:hAnsi="宋体" w:cs="宋体" w:hint="eastAsia"/>
                <w:bCs/>
                <w:kern w:val="0"/>
                <w:szCs w:val="18"/>
              </w:rPr>
              <w:t>求伴随矩阵</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课后作业：基础练习</w:t>
            </w:r>
            <w:r w:rsidR="00C55FC8" w:rsidRPr="002C5F91">
              <w:rPr>
                <w:rFonts w:ascii="宋体" w:hAnsi="宋体" w:cs="宋体" w:hint="eastAsia"/>
                <w:bCs/>
                <w:kern w:val="0"/>
                <w:szCs w:val="18"/>
              </w:rPr>
              <w:t>9</w:t>
            </w:r>
          </w:p>
        </w:tc>
      </w:tr>
      <w:tr w:rsidR="005278FD" w:rsidRPr="00803E75" w:rsidTr="005278FD">
        <w:trPr>
          <w:trHeight w:val="282"/>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10</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第十讲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1.向量组的秩</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2.极大无关组</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lastRenderedPageBreak/>
              <w:t>3.矩阵的秩</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4.线性方程组与秩</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lastRenderedPageBreak/>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[1]54，78-86</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lastRenderedPageBreak/>
              <w:t>1.</w:t>
            </w:r>
            <w:r w:rsidRPr="002C5F91">
              <w:rPr>
                <w:rFonts w:hint="eastAsia"/>
                <w:szCs w:val="18"/>
              </w:rPr>
              <w:t>作业</w:t>
            </w:r>
            <w:r w:rsidRPr="002C5F91">
              <w:rPr>
                <w:rFonts w:hint="eastAsia"/>
                <w:szCs w:val="18"/>
              </w:rPr>
              <w:t>9</w:t>
            </w:r>
            <w:r w:rsidRPr="002C5F91">
              <w:rPr>
                <w:rFonts w:hint="eastAsia"/>
                <w:szCs w:val="18"/>
              </w:rPr>
              <w:t>，作业</w:t>
            </w:r>
            <w:r w:rsidRPr="002C5F91">
              <w:rPr>
                <w:rFonts w:hint="eastAsia"/>
                <w:szCs w:val="18"/>
              </w:rPr>
              <w:t>10</w:t>
            </w:r>
            <w:r w:rsidRPr="002C5F91">
              <w:rPr>
                <w:rFonts w:hint="eastAsia"/>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lastRenderedPageBreak/>
              <w:t>2.</w:t>
            </w:r>
            <w:r w:rsidRPr="002C5F91">
              <w:rPr>
                <w:rFonts w:hint="eastAsia"/>
                <w:szCs w:val="18"/>
              </w:rPr>
              <w:t>空白作业纸，笔</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hint="eastAsia"/>
                <w:szCs w:val="18"/>
              </w:rPr>
              <w:t>4.</w:t>
            </w:r>
            <w:r w:rsidRPr="002C5F91">
              <w:rPr>
                <w:rFonts w:hint="eastAsia"/>
                <w:szCs w:val="18"/>
              </w:rPr>
              <w:t>笔记本电脑</w:t>
            </w:r>
          </w:p>
        </w:tc>
        <w:tc>
          <w:tcPr>
            <w:tcW w:w="2409" w:type="dxa"/>
            <w:vAlign w:val="center"/>
          </w:tcPr>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lastRenderedPageBreak/>
              <w:t>课堂测验：向量组的秩的求解</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极大无关组的选取；</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lastRenderedPageBreak/>
              <w:t>抽查作业完成情况；</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1.基础练习</w:t>
            </w:r>
            <w:r w:rsidR="00C55FC8" w:rsidRPr="002C5F91">
              <w:rPr>
                <w:rFonts w:ascii="宋体" w:hAnsi="宋体" w:cs="宋体" w:hint="eastAsia"/>
                <w:bCs/>
                <w:kern w:val="0"/>
                <w:szCs w:val="18"/>
              </w:rPr>
              <w:t>10</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r>
      <w:tr w:rsidR="005278FD" w:rsidRPr="00803E75" w:rsidTr="005278FD">
        <w:trPr>
          <w:trHeight w:val="852"/>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lastRenderedPageBreak/>
              <w:t>11</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第十一讲</w:t>
            </w:r>
          </w:p>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总结知识</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测试</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前面指定的所有资料</w:t>
            </w: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报告</w:t>
            </w:r>
            <w:r w:rsidRPr="002C5F91">
              <w:rPr>
                <w:rFonts w:hint="eastAsia"/>
                <w:szCs w:val="18"/>
              </w:rPr>
              <w:t>2</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tc>
        <w:tc>
          <w:tcPr>
            <w:tcW w:w="2409" w:type="dxa"/>
            <w:vAlign w:val="center"/>
          </w:tcPr>
          <w:p w:rsidR="005278FD" w:rsidRPr="002C5F91" w:rsidRDefault="00691970"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Pr>
                <w:rFonts w:ascii="宋体" w:hAnsi="宋体" w:cs="宋体" w:hint="eastAsia"/>
                <w:bCs/>
                <w:kern w:val="0"/>
                <w:szCs w:val="18"/>
              </w:rPr>
              <w:t>阶段</w:t>
            </w:r>
            <w:r w:rsidR="00D07ABD" w:rsidRPr="002C5F91">
              <w:rPr>
                <w:rFonts w:ascii="宋体" w:hAnsi="宋体" w:cs="宋体" w:hint="eastAsia"/>
                <w:bCs/>
                <w:kern w:val="0"/>
                <w:szCs w:val="18"/>
              </w:rPr>
              <w:t>测试</w:t>
            </w:r>
          </w:p>
        </w:tc>
      </w:tr>
      <w:tr w:rsidR="005278FD" w:rsidRPr="00803E75" w:rsidTr="005278FD">
        <w:trPr>
          <w:trHeight w:val="770"/>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12</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第十二讲</w:t>
            </w:r>
          </w:p>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szCs w:val="18"/>
              </w:rPr>
            </w:pPr>
          </w:p>
        </w:tc>
        <w:tc>
          <w:tcPr>
            <w:tcW w:w="1417" w:type="dxa"/>
            <w:vAlign w:val="center"/>
          </w:tcPr>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向量空间概念</w:t>
            </w:r>
          </w:p>
          <w:p w:rsidR="00C55FC8"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向量空间的基与维数</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线性变换</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[1]130-137</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[2]103-105</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11</w:t>
            </w:r>
            <w:r w:rsidRPr="002C5F91">
              <w:rPr>
                <w:rFonts w:hint="eastAsia"/>
                <w:szCs w:val="18"/>
              </w:rPr>
              <w:t>，作业</w:t>
            </w:r>
            <w:r w:rsidRPr="002C5F91">
              <w:rPr>
                <w:rFonts w:hint="eastAsia"/>
                <w:szCs w:val="18"/>
              </w:rPr>
              <w:t>12</w:t>
            </w:r>
            <w:r w:rsidRPr="002C5F91">
              <w:rPr>
                <w:rFonts w:hint="eastAsia"/>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tc>
        <w:tc>
          <w:tcPr>
            <w:tcW w:w="2409" w:type="dxa"/>
            <w:vAlign w:val="center"/>
          </w:tcPr>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课堂测验：向量空间基变换；</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课后作业：基础练习11</w:t>
            </w:r>
          </w:p>
        </w:tc>
      </w:tr>
      <w:tr w:rsidR="005278FD" w:rsidRPr="00803E75" w:rsidTr="005278FD">
        <w:trPr>
          <w:trHeight w:val="1393"/>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13</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第十三讲</w:t>
            </w:r>
          </w:p>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bCs/>
                <w:kern w:val="0"/>
                <w:szCs w:val="18"/>
              </w:rPr>
              <w:t>1.</w:t>
            </w:r>
            <w:r w:rsidRPr="002C5F91">
              <w:rPr>
                <w:rFonts w:ascii="宋体" w:hAnsi="宋体" w:cs="宋体" w:hint="eastAsia"/>
                <w:bCs/>
                <w:kern w:val="0"/>
                <w:szCs w:val="18"/>
              </w:rPr>
              <w:t>方阵的特征值与特征向量的定义、性质</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bCs/>
                <w:kern w:val="0"/>
                <w:szCs w:val="18"/>
              </w:rPr>
              <w:t>2.</w:t>
            </w:r>
            <w:r w:rsidRPr="002C5F91">
              <w:rPr>
                <w:rFonts w:ascii="宋体" w:hAnsi="宋体" w:cs="宋体" w:hint="eastAsia"/>
                <w:bCs/>
                <w:kern w:val="0"/>
                <w:szCs w:val="18"/>
              </w:rPr>
              <w:t>方阵的特征值与特征向量的求法</w:t>
            </w: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[1]98-104</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[2]123-124</w:t>
            </w:r>
          </w:p>
          <w:p w:rsidR="005278FD"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11</w:t>
            </w:r>
            <w:r w:rsidRPr="002C5F91">
              <w:rPr>
                <w:rFonts w:hint="eastAsia"/>
                <w:szCs w:val="18"/>
              </w:rPr>
              <w:t>，作业</w:t>
            </w:r>
            <w:r w:rsidRPr="002C5F91">
              <w:rPr>
                <w:rFonts w:hint="eastAsia"/>
                <w:szCs w:val="18"/>
              </w:rPr>
              <w:t>12</w:t>
            </w:r>
            <w:r w:rsidRPr="002C5F91">
              <w:rPr>
                <w:rFonts w:hint="eastAsia"/>
                <w:szCs w:val="18"/>
              </w:rPr>
              <w:t>，作业</w:t>
            </w:r>
            <w:r w:rsidRPr="002C5F91">
              <w:rPr>
                <w:rFonts w:hint="eastAsia"/>
                <w:szCs w:val="18"/>
              </w:rPr>
              <w:t>13</w:t>
            </w:r>
            <w:r w:rsidRPr="002C5F91">
              <w:rPr>
                <w:rFonts w:hint="eastAsia"/>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hint="eastAsia"/>
                <w:szCs w:val="18"/>
              </w:rPr>
              <w:t>3.</w:t>
            </w:r>
            <w:r w:rsidRPr="002C5F91">
              <w:rPr>
                <w:rFonts w:hint="eastAsia"/>
                <w:szCs w:val="18"/>
              </w:rPr>
              <w:t>教材</w:t>
            </w:r>
          </w:p>
        </w:tc>
        <w:tc>
          <w:tcPr>
            <w:tcW w:w="2409" w:type="dxa"/>
            <w:vAlign w:val="center"/>
          </w:tcPr>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课堂测验：求特征值；</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课后作业：基础练习12</w:t>
            </w:r>
          </w:p>
        </w:tc>
      </w:tr>
      <w:tr w:rsidR="005278FD" w:rsidRPr="00803E75" w:rsidTr="005278FD">
        <w:trPr>
          <w:trHeight w:val="2352"/>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14</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第十四讲</w:t>
            </w:r>
          </w:p>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szCs w:val="18"/>
              </w:rPr>
            </w:pPr>
          </w:p>
        </w:tc>
        <w:tc>
          <w:tcPr>
            <w:tcW w:w="1417" w:type="dxa"/>
            <w:vAlign w:val="center"/>
          </w:tcPr>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1.相似矩阵的概念；</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2.相似矩阵的性质；</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3.矩阵的对角化</w:t>
            </w:r>
          </w:p>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985"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[1]106-113</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[2]144-145</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12</w:t>
            </w:r>
            <w:r w:rsidRPr="002C5F91">
              <w:rPr>
                <w:rFonts w:hint="eastAsia"/>
                <w:szCs w:val="18"/>
              </w:rPr>
              <w:t>，作业</w:t>
            </w:r>
            <w:r w:rsidRPr="002C5F91">
              <w:rPr>
                <w:rFonts w:hint="eastAsia"/>
                <w:szCs w:val="18"/>
              </w:rPr>
              <w:t>13</w:t>
            </w:r>
            <w:r w:rsidRPr="002C5F91">
              <w:rPr>
                <w:rFonts w:hint="eastAsia"/>
                <w:szCs w:val="18"/>
              </w:rPr>
              <w:t>；</w:t>
            </w:r>
            <w:r w:rsidRPr="002C5F91">
              <w:rPr>
                <w:szCs w:val="18"/>
              </w:rPr>
              <w:t xml:space="preserve"> </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hint="eastAsia"/>
                <w:szCs w:val="18"/>
              </w:rPr>
              <w:t>4.</w:t>
            </w:r>
            <w:r w:rsidRPr="002C5F91">
              <w:rPr>
                <w:rFonts w:hint="eastAsia"/>
                <w:szCs w:val="18"/>
              </w:rPr>
              <w:t>报告</w:t>
            </w:r>
            <w:r w:rsidRPr="002C5F91">
              <w:rPr>
                <w:rFonts w:hint="eastAsia"/>
                <w:szCs w:val="18"/>
              </w:rPr>
              <w:t>3</w:t>
            </w:r>
          </w:p>
        </w:tc>
        <w:tc>
          <w:tcPr>
            <w:tcW w:w="2409" w:type="dxa"/>
            <w:vAlign w:val="center"/>
          </w:tcPr>
          <w:p w:rsidR="00D07ABD" w:rsidRPr="002C5F91" w:rsidRDefault="00D07AB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课堂测验：求标准二次型；</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抽查作业完成情况；</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课后作业：基础练习13</w:t>
            </w:r>
          </w:p>
        </w:tc>
      </w:tr>
      <w:tr w:rsidR="005278FD" w:rsidRPr="00803E75" w:rsidTr="005278FD">
        <w:trPr>
          <w:trHeight w:val="1255"/>
        </w:trPr>
        <w:tc>
          <w:tcPr>
            <w:cnfStyle w:val="001000000000" w:firstRow="0" w:lastRow="0" w:firstColumn="1" w:lastColumn="0" w:oddVBand="0" w:evenVBand="0" w:oddHBand="0" w:evenHBand="0" w:firstRowFirstColumn="0" w:firstRowLastColumn="0" w:lastRowFirstColumn="0" w:lastRowLastColumn="0"/>
            <w:tcW w:w="709" w:type="dxa"/>
            <w:vAlign w:val="center"/>
          </w:tcPr>
          <w:p w:rsidR="005278FD" w:rsidRPr="002C5F91" w:rsidRDefault="005278FD" w:rsidP="002C5F91">
            <w:pPr>
              <w:spacing w:before="0" w:after="0"/>
              <w:jc w:val="center"/>
              <w:rPr>
                <w:rFonts w:ascii="宋体" w:hAnsi="宋体" w:cs="宋体"/>
                <w:b w:val="0"/>
                <w:bCs/>
                <w:kern w:val="0"/>
                <w:szCs w:val="18"/>
              </w:rPr>
            </w:pPr>
            <w:r w:rsidRPr="002C5F91">
              <w:rPr>
                <w:rFonts w:ascii="宋体" w:hAnsi="宋体" w:cs="宋体" w:hint="eastAsia"/>
                <w:b w:val="0"/>
                <w:bCs/>
                <w:kern w:val="0"/>
                <w:szCs w:val="18"/>
              </w:rPr>
              <w:t>15</w:t>
            </w:r>
          </w:p>
        </w:tc>
        <w:tc>
          <w:tcPr>
            <w:tcW w:w="851" w:type="dxa"/>
            <w:vAlign w:val="center"/>
          </w:tcPr>
          <w:p w:rsidR="005278FD" w:rsidRPr="002C5F91" w:rsidRDefault="005278F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第十五讲</w:t>
            </w:r>
          </w:p>
          <w:p w:rsidR="00B628A6" w:rsidRPr="002C5F91" w:rsidRDefault="00B628A6"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p>
        </w:tc>
        <w:tc>
          <w:tcPr>
            <w:tcW w:w="1417" w:type="dxa"/>
            <w:vAlign w:val="center"/>
          </w:tcPr>
          <w:p w:rsidR="00C55FC8" w:rsidRPr="002C5F91"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w:t>
            </w:r>
            <w:r w:rsidR="00C55FC8" w:rsidRPr="002C5F91">
              <w:rPr>
                <w:rFonts w:ascii="宋体" w:hAnsi="宋体" w:cs="宋体" w:hint="eastAsia"/>
                <w:bCs/>
                <w:kern w:val="0"/>
                <w:szCs w:val="18"/>
              </w:rPr>
              <w:t>3次试验报告点评</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w:t>
            </w:r>
            <w:r w:rsidR="005278FD" w:rsidRPr="002C5F91">
              <w:rPr>
                <w:rFonts w:ascii="宋体" w:hAnsi="宋体" w:cs="宋体" w:hint="eastAsia"/>
                <w:bCs/>
                <w:kern w:val="0"/>
                <w:szCs w:val="18"/>
              </w:rPr>
              <w:t>期末考试大纲</w:t>
            </w:r>
          </w:p>
          <w:p w:rsidR="005278FD" w:rsidRPr="002C5F91" w:rsidRDefault="00C55FC8"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w:t>
            </w:r>
            <w:r w:rsidR="005278FD" w:rsidRPr="002C5F91">
              <w:rPr>
                <w:rFonts w:ascii="宋体" w:hAnsi="宋体" w:cs="宋体" w:hint="eastAsia"/>
                <w:bCs/>
                <w:kern w:val="0"/>
                <w:szCs w:val="18"/>
              </w:rPr>
              <w:t>.课后作业</w:t>
            </w:r>
          </w:p>
        </w:tc>
        <w:tc>
          <w:tcPr>
            <w:tcW w:w="1985" w:type="dxa"/>
            <w:vAlign w:val="center"/>
          </w:tcPr>
          <w:p w:rsidR="00055A58" w:rsidRDefault="005278FD"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阅读</w:t>
            </w:r>
            <w:r w:rsidR="00D07ABD" w:rsidRPr="002C5F91">
              <w:rPr>
                <w:rFonts w:ascii="宋体" w:hAnsi="宋体" w:cs="宋体" w:hint="eastAsia"/>
                <w:bCs/>
                <w:kern w:val="0"/>
                <w:szCs w:val="18"/>
              </w:rPr>
              <w:t>：</w:t>
            </w:r>
          </w:p>
          <w:p w:rsidR="00055A58" w:rsidRDefault="00055A58"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Pr>
                <w:rFonts w:ascii="宋体" w:hAnsi="宋体" w:cs="宋体" w:hint="eastAsia"/>
                <w:bCs/>
                <w:kern w:val="0"/>
                <w:szCs w:val="18"/>
              </w:rPr>
              <w:t>[5]1-132</w:t>
            </w:r>
          </w:p>
          <w:p w:rsidR="005278FD" w:rsidRPr="002C5F91" w:rsidRDefault="00055A58" w:rsidP="002C5F91">
            <w:pPr>
              <w:spacing w:before="0" w:after="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Pr>
                <w:rFonts w:ascii="宋体" w:hAnsi="宋体" w:cs="宋体" w:hint="eastAsia"/>
                <w:bCs/>
                <w:kern w:val="0"/>
                <w:szCs w:val="18"/>
              </w:rPr>
              <w:t>及</w:t>
            </w:r>
            <w:r w:rsidR="00D07ABD" w:rsidRPr="002C5F91">
              <w:rPr>
                <w:rFonts w:ascii="宋体" w:hAnsi="宋体" w:cs="宋体" w:hint="eastAsia"/>
                <w:bCs/>
                <w:kern w:val="0"/>
                <w:szCs w:val="18"/>
              </w:rPr>
              <w:t>前面指定的所有资料</w:t>
            </w:r>
          </w:p>
        </w:tc>
        <w:tc>
          <w:tcPr>
            <w:tcW w:w="1276" w:type="dxa"/>
            <w:vAlign w:val="center"/>
          </w:tcPr>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1.</w:t>
            </w:r>
            <w:r w:rsidRPr="002C5F91">
              <w:rPr>
                <w:rFonts w:hint="eastAsia"/>
                <w:szCs w:val="18"/>
              </w:rPr>
              <w:t>作业</w:t>
            </w:r>
            <w:r w:rsidRPr="002C5F91">
              <w:rPr>
                <w:rFonts w:hint="eastAsia"/>
                <w:szCs w:val="18"/>
              </w:rPr>
              <w:t>2</w:t>
            </w:r>
            <w:r w:rsidRPr="002C5F91">
              <w:rPr>
                <w:rFonts w:hint="eastAsia"/>
                <w:szCs w:val="18"/>
              </w:rPr>
              <w:t>，作业</w:t>
            </w:r>
            <w:r w:rsidRPr="002C5F91">
              <w:rPr>
                <w:rFonts w:hint="eastAsia"/>
                <w:szCs w:val="18"/>
              </w:rPr>
              <w:t>3</w:t>
            </w:r>
            <w:r w:rsidRPr="002C5F91">
              <w:rPr>
                <w:rFonts w:hint="eastAsia"/>
                <w:szCs w:val="18"/>
              </w:rPr>
              <w:t>，作业</w:t>
            </w:r>
            <w:r w:rsidRPr="002C5F91">
              <w:rPr>
                <w:rFonts w:hint="eastAsia"/>
                <w:szCs w:val="18"/>
              </w:rPr>
              <w:t>4</w:t>
            </w:r>
            <w:r w:rsidRPr="002C5F91">
              <w:rPr>
                <w:rFonts w:hint="eastAsia"/>
                <w:szCs w:val="18"/>
              </w:rPr>
              <w:t>；</w:t>
            </w:r>
          </w:p>
          <w:p w:rsidR="00D07AB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2.</w:t>
            </w:r>
            <w:r w:rsidRPr="002C5F91">
              <w:rPr>
                <w:rFonts w:hint="eastAsia"/>
                <w:szCs w:val="18"/>
              </w:rPr>
              <w:t>空白作业纸，笔</w:t>
            </w:r>
          </w:p>
          <w:p w:rsidR="005278FD" w:rsidRPr="002C5F91" w:rsidRDefault="00D07ABD" w:rsidP="002C5F91">
            <w:pPr>
              <w:spacing w:before="0" w:after="0"/>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3.</w:t>
            </w:r>
            <w:r w:rsidRPr="002C5F91">
              <w:rPr>
                <w:rFonts w:hint="eastAsia"/>
                <w:szCs w:val="18"/>
              </w:rPr>
              <w:t>教材</w:t>
            </w:r>
          </w:p>
        </w:tc>
        <w:tc>
          <w:tcPr>
            <w:tcW w:w="2409" w:type="dxa"/>
            <w:vAlign w:val="center"/>
          </w:tcPr>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复习:</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1.期末复习题</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2.阅读笔记</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3.课堂笔记</w:t>
            </w:r>
          </w:p>
          <w:p w:rsidR="005278FD" w:rsidRPr="002C5F91" w:rsidRDefault="005278FD" w:rsidP="002C5F91">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18"/>
              </w:rPr>
            </w:pPr>
            <w:r w:rsidRPr="002C5F91">
              <w:rPr>
                <w:rFonts w:ascii="宋体" w:hAnsi="宋体" w:cs="宋体" w:hint="eastAsia"/>
                <w:bCs/>
                <w:kern w:val="0"/>
                <w:szCs w:val="18"/>
              </w:rPr>
              <w:t>4.课堂测验材料</w:t>
            </w:r>
          </w:p>
        </w:tc>
      </w:tr>
    </w:tbl>
    <w:p w:rsidR="00B628A6" w:rsidRDefault="00D968EF" w:rsidP="007F3CEA">
      <w:pPr>
        <w:tabs>
          <w:tab w:val="left" w:pos="6120"/>
        </w:tabs>
        <w:spacing w:line="360" w:lineRule="auto"/>
        <w:ind w:firstLineChars="200" w:firstLine="420"/>
        <w:rPr>
          <w:rFonts w:ascii="宋体" w:hAnsi="宋体"/>
          <w:szCs w:val="21"/>
        </w:rPr>
      </w:pPr>
      <w:r>
        <w:rPr>
          <w:rFonts w:ascii="微软雅黑" w:eastAsia="微软雅黑" w:hAnsi="微软雅黑" w:hint="eastAsia"/>
          <w:b/>
          <w:szCs w:val="21"/>
        </w:rPr>
        <w:t>备注：</w:t>
      </w:r>
      <w:r w:rsidR="00B628A6" w:rsidRPr="007F3CEA">
        <w:rPr>
          <w:rFonts w:ascii="宋体" w:hAnsi="宋体" w:hint="eastAsia"/>
          <w:szCs w:val="21"/>
        </w:rPr>
        <w:t>课前准备里的数字序号对应[</w:t>
      </w:r>
      <w:r w:rsidRPr="007F3CEA">
        <w:rPr>
          <w:rFonts w:ascii="宋体" w:hAnsi="宋体" w:hint="eastAsia"/>
          <w:szCs w:val="21"/>
        </w:rPr>
        <w:t>必读、选读书目</w:t>
      </w:r>
      <w:r w:rsidR="00B628A6" w:rsidRPr="007F3CEA">
        <w:rPr>
          <w:rFonts w:ascii="宋体" w:hAnsi="宋体" w:hint="eastAsia"/>
          <w:szCs w:val="21"/>
        </w:rPr>
        <w:t>]</w:t>
      </w:r>
      <w:r w:rsidRPr="007F3CEA">
        <w:rPr>
          <w:rFonts w:ascii="宋体" w:hAnsi="宋体" w:hint="eastAsia"/>
          <w:szCs w:val="21"/>
        </w:rPr>
        <w:t>所列出的数目序号。</w:t>
      </w:r>
      <w:r w:rsidR="0045132B" w:rsidRPr="007F3CEA">
        <w:rPr>
          <w:rFonts w:ascii="宋体" w:hAnsi="宋体" w:hint="eastAsia"/>
          <w:szCs w:val="21"/>
        </w:rPr>
        <w:t>由于节假日放假等因素，进度实际执行可能会略有出入</w:t>
      </w:r>
      <w:r w:rsidR="009C1F20" w:rsidRPr="007F3CEA">
        <w:rPr>
          <w:rFonts w:ascii="宋体" w:hAnsi="宋体" w:hint="eastAsia"/>
          <w:szCs w:val="21"/>
        </w:rPr>
        <w:t>；</w:t>
      </w:r>
      <w:r w:rsidR="000A1725" w:rsidRPr="007F3CEA">
        <w:rPr>
          <w:rFonts w:ascii="宋体" w:hAnsi="宋体" w:hint="eastAsia"/>
          <w:szCs w:val="21"/>
        </w:rPr>
        <w:t>被节假日冲掉的课原则上不补上，但要求同学</w:t>
      </w:r>
      <w:r w:rsidR="009C1F20" w:rsidRPr="007F3CEA">
        <w:rPr>
          <w:rFonts w:ascii="宋体" w:hAnsi="宋体" w:hint="eastAsia"/>
          <w:szCs w:val="21"/>
        </w:rPr>
        <w:t>自行观看相应知识点的视频并完成相应的作业；</w:t>
      </w:r>
      <w:r w:rsidR="00B628A6" w:rsidRPr="007F3CEA">
        <w:rPr>
          <w:rFonts w:ascii="宋体" w:hAnsi="宋体" w:hint="eastAsia"/>
          <w:szCs w:val="21"/>
        </w:rPr>
        <w:t>每周（次）上课的具体</w:t>
      </w:r>
      <w:r w:rsidR="009C1F20" w:rsidRPr="007F3CEA">
        <w:rPr>
          <w:rFonts w:ascii="宋体" w:hAnsi="宋体" w:hint="eastAsia"/>
          <w:szCs w:val="21"/>
        </w:rPr>
        <w:t>内容</w:t>
      </w:r>
      <w:r w:rsidR="00B628A6" w:rsidRPr="007F3CEA">
        <w:rPr>
          <w:rFonts w:ascii="宋体" w:hAnsi="宋体" w:hint="eastAsia"/>
          <w:szCs w:val="21"/>
        </w:rPr>
        <w:t>会根据班级的接</w:t>
      </w:r>
      <w:r w:rsidR="009C1F20" w:rsidRPr="007F3CEA">
        <w:rPr>
          <w:rFonts w:ascii="宋体" w:hAnsi="宋体" w:hint="eastAsia"/>
          <w:szCs w:val="21"/>
        </w:rPr>
        <w:t>受</w:t>
      </w:r>
      <w:r w:rsidR="00B628A6" w:rsidRPr="007F3CEA">
        <w:rPr>
          <w:rFonts w:ascii="宋体" w:hAnsi="宋体" w:hint="eastAsia"/>
          <w:szCs w:val="21"/>
        </w:rPr>
        <w:t>情况会有所调整。</w:t>
      </w:r>
    </w:p>
    <w:p w:rsidR="00503BCB" w:rsidRPr="007F3CEA" w:rsidRDefault="00503BCB" w:rsidP="007F3CEA">
      <w:pPr>
        <w:tabs>
          <w:tab w:val="left" w:pos="6120"/>
        </w:tabs>
        <w:spacing w:line="360" w:lineRule="auto"/>
        <w:ind w:firstLineChars="200" w:firstLine="420"/>
        <w:rPr>
          <w:rFonts w:ascii="宋体" w:hAnsi="宋体"/>
          <w:szCs w:val="21"/>
        </w:rPr>
      </w:pP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四、课程考核与成绩构成</w:t>
      </w:r>
    </w:p>
    <w:p w:rsidR="006F1753" w:rsidRDefault="00C55FC8" w:rsidP="00322154">
      <w:pPr>
        <w:spacing w:line="360" w:lineRule="auto"/>
        <w:ind w:firstLineChars="200" w:firstLine="480"/>
        <w:rPr>
          <w:sz w:val="24"/>
        </w:rPr>
      </w:pPr>
      <w:r>
        <w:rPr>
          <w:rFonts w:hint="eastAsia"/>
          <w:sz w:val="24"/>
        </w:rPr>
        <w:t>平时成绩（</w:t>
      </w:r>
      <w:r>
        <w:rPr>
          <w:rFonts w:hint="eastAsia"/>
          <w:sz w:val="24"/>
        </w:rPr>
        <w:t>100</w:t>
      </w:r>
      <w:r>
        <w:rPr>
          <w:rFonts w:hint="eastAsia"/>
          <w:sz w:val="24"/>
        </w:rPr>
        <w:t>分）</w:t>
      </w:r>
      <w:r w:rsidR="00B875CB">
        <w:rPr>
          <w:rFonts w:hint="eastAsia"/>
          <w:sz w:val="24"/>
        </w:rPr>
        <w:t xml:space="preserve">               </w:t>
      </w:r>
      <w:r>
        <w:rPr>
          <w:rFonts w:hint="eastAsia"/>
          <w:sz w:val="24"/>
        </w:rPr>
        <w:t>50</w:t>
      </w:r>
      <w:r w:rsidR="006A5E7F">
        <w:rPr>
          <w:rFonts w:hint="eastAsia"/>
          <w:sz w:val="24"/>
        </w:rPr>
        <w:t>%</w:t>
      </w:r>
    </w:p>
    <w:p w:rsidR="00E8589E" w:rsidRDefault="00D968EF">
      <w:pPr>
        <w:spacing w:line="360" w:lineRule="auto"/>
        <w:ind w:firstLineChars="200" w:firstLine="480"/>
        <w:rPr>
          <w:sz w:val="24"/>
          <w:u w:val="single"/>
        </w:rPr>
      </w:pPr>
      <w:r>
        <w:rPr>
          <w:sz w:val="24"/>
          <w:u w:val="single"/>
        </w:rPr>
        <w:t>期末考试</w:t>
      </w:r>
      <w:r w:rsidR="00C55FC8">
        <w:rPr>
          <w:rFonts w:hint="eastAsia"/>
          <w:sz w:val="24"/>
          <w:u w:val="single"/>
        </w:rPr>
        <w:t>（</w:t>
      </w:r>
      <w:r w:rsidR="00C55FC8">
        <w:rPr>
          <w:rFonts w:hint="eastAsia"/>
          <w:sz w:val="24"/>
          <w:u w:val="single"/>
        </w:rPr>
        <w:t>100</w:t>
      </w:r>
      <w:r w:rsidR="00C55FC8">
        <w:rPr>
          <w:rFonts w:hint="eastAsia"/>
          <w:sz w:val="24"/>
          <w:u w:val="single"/>
        </w:rPr>
        <w:t>分）</w:t>
      </w:r>
      <w:r w:rsidR="00445D6C">
        <w:rPr>
          <w:rFonts w:hint="eastAsia"/>
          <w:sz w:val="24"/>
          <w:u w:val="single"/>
        </w:rPr>
        <w:t xml:space="preserve">  </w:t>
      </w:r>
      <w:r w:rsidR="00B875CB">
        <w:rPr>
          <w:rFonts w:hint="eastAsia"/>
          <w:sz w:val="24"/>
          <w:u w:val="single"/>
        </w:rPr>
        <w:t xml:space="preserve">           </w:t>
      </w:r>
      <w:r w:rsidR="00445D6C">
        <w:rPr>
          <w:rFonts w:hint="eastAsia"/>
          <w:sz w:val="24"/>
          <w:u w:val="single"/>
        </w:rPr>
        <w:t xml:space="preserve">  </w:t>
      </w:r>
      <w:r w:rsidR="00C55FC8">
        <w:rPr>
          <w:rFonts w:hint="eastAsia"/>
          <w:sz w:val="24"/>
          <w:u w:val="single"/>
        </w:rPr>
        <w:t>5</w:t>
      </w:r>
      <w:r>
        <w:rPr>
          <w:rFonts w:hint="eastAsia"/>
          <w:sz w:val="24"/>
          <w:u w:val="single"/>
        </w:rPr>
        <w:t>0%</w:t>
      </w:r>
    </w:p>
    <w:p w:rsidR="00E8589E" w:rsidRDefault="00D968EF">
      <w:pPr>
        <w:spacing w:line="360" w:lineRule="auto"/>
        <w:ind w:firstLineChars="200" w:firstLine="480"/>
        <w:rPr>
          <w:sz w:val="24"/>
        </w:rPr>
      </w:pPr>
      <w:r>
        <w:rPr>
          <w:rFonts w:hint="eastAsia"/>
          <w:sz w:val="24"/>
        </w:rPr>
        <w:t>合计</w:t>
      </w:r>
      <w:r w:rsidR="00C55FC8">
        <w:rPr>
          <w:rFonts w:hint="eastAsia"/>
          <w:sz w:val="24"/>
        </w:rPr>
        <w:t xml:space="preserve">                           </w:t>
      </w:r>
      <w:r>
        <w:rPr>
          <w:rFonts w:hint="eastAsia"/>
          <w:sz w:val="24"/>
        </w:rPr>
        <w:t xml:space="preserve"> 100%</w:t>
      </w:r>
    </w:p>
    <w:p w:rsidR="00C15C01" w:rsidRPr="00450ADE" w:rsidRDefault="00C15C01" w:rsidP="00C15C01">
      <w:pPr>
        <w:pStyle w:val="ab"/>
        <w:widowControl w:val="0"/>
        <w:numPr>
          <w:ilvl w:val="0"/>
          <w:numId w:val="8"/>
        </w:numPr>
        <w:spacing w:line="360" w:lineRule="auto"/>
        <w:ind w:firstLineChars="0"/>
        <w:jc w:val="both"/>
        <w:rPr>
          <w:sz w:val="21"/>
          <w:szCs w:val="21"/>
        </w:rPr>
      </w:pPr>
      <w:r w:rsidRPr="00450ADE">
        <w:rPr>
          <w:rFonts w:hint="eastAsia"/>
          <w:sz w:val="21"/>
          <w:szCs w:val="21"/>
        </w:rPr>
        <w:t>考核标准及要求：</w:t>
      </w:r>
    </w:p>
    <w:p w:rsidR="00C15C01" w:rsidRPr="00450ADE" w:rsidRDefault="00C15C01" w:rsidP="00450ADE">
      <w:pPr>
        <w:spacing w:line="360" w:lineRule="auto"/>
        <w:ind w:firstLineChars="200" w:firstLine="420"/>
        <w:rPr>
          <w:szCs w:val="21"/>
        </w:rPr>
      </w:pPr>
      <w:r w:rsidRPr="00450ADE">
        <w:rPr>
          <w:rFonts w:hint="eastAsia"/>
          <w:szCs w:val="21"/>
        </w:rPr>
        <w:t>1.</w:t>
      </w:r>
      <w:r w:rsidRPr="00450ADE">
        <w:rPr>
          <w:rFonts w:hint="eastAsia"/>
          <w:szCs w:val="21"/>
        </w:rPr>
        <w:t>平时成绩</w:t>
      </w:r>
      <w:r w:rsidR="00C55FC8" w:rsidRPr="00450ADE">
        <w:rPr>
          <w:rFonts w:hint="eastAsia"/>
          <w:szCs w:val="21"/>
        </w:rPr>
        <w:t>（</w:t>
      </w:r>
      <w:r w:rsidR="00C55FC8" w:rsidRPr="00450ADE">
        <w:rPr>
          <w:rFonts w:hint="eastAsia"/>
          <w:szCs w:val="21"/>
        </w:rPr>
        <w:t>100</w:t>
      </w:r>
      <w:r w:rsidR="00C55FC8" w:rsidRPr="00450ADE">
        <w:rPr>
          <w:rFonts w:hint="eastAsia"/>
          <w:szCs w:val="21"/>
        </w:rPr>
        <w:t>分）</w:t>
      </w:r>
      <w:r w:rsidRPr="00450ADE">
        <w:rPr>
          <w:rFonts w:hint="eastAsia"/>
          <w:szCs w:val="21"/>
        </w:rPr>
        <w:t>=</w:t>
      </w:r>
      <w:r w:rsidR="002C5F91" w:rsidRPr="00450ADE">
        <w:rPr>
          <w:rFonts w:hint="eastAsia"/>
          <w:szCs w:val="21"/>
        </w:rPr>
        <w:t>预习</w:t>
      </w:r>
      <w:r w:rsidR="00592A07">
        <w:rPr>
          <w:rFonts w:hint="eastAsia"/>
          <w:szCs w:val="21"/>
        </w:rPr>
        <w:t>测验</w:t>
      </w:r>
      <w:r w:rsidR="002C5F91" w:rsidRPr="00450ADE">
        <w:rPr>
          <w:rFonts w:hint="eastAsia"/>
          <w:szCs w:val="21"/>
        </w:rPr>
        <w:t>（</w:t>
      </w:r>
      <w:r w:rsidR="002C5F91" w:rsidRPr="00450ADE">
        <w:rPr>
          <w:rFonts w:hint="eastAsia"/>
          <w:szCs w:val="21"/>
        </w:rPr>
        <w:t>5%</w:t>
      </w:r>
      <w:r w:rsidR="002C5F91" w:rsidRPr="00450ADE">
        <w:rPr>
          <w:rFonts w:hint="eastAsia"/>
          <w:szCs w:val="21"/>
        </w:rPr>
        <w:t>）</w:t>
      </w:r>
      <w:r w:rsidR="002C5F91" w:rsidRPr="00450ADE">
        <w:rPr>
          <w:rFonts w:hint="eastAsia"/>
          <w:szCs w:val="21"/>
        </w:rPr>
        <w:t xml:space="preserve">+ </w:t>
      </w:r>
      <w:r w:rsidRPr="00450ADE">
        <w:rPr>
          <w:rFonts w:hint="eastAsia"/>
          <w:szCs w:val="21"/>
        </w:rPr>
        <w:t>课堂考勤（</w:t>
      </w:r>
      <w:r w:rsidR="002C5F91" w:rsidRPr="00450ADE">
        <w:rPr>
          <w:rFonts w:hint="eastAsia"/>
          <w:szCs w:val="21"/>
        </w:rPr>
        <w:t>5</w:t>
      </w:r>
      <w:r w:rsidRPr="00450ADE">
        <w:rPr>
          <w:rFonts w:hint="eastAsia"/>
          <w:szCs w:val="21"/>
        </w:rPr>
        <w:t>%</w:t>
      </w:r>
      <w:r w:rsidRPr="00450ADE">
        <w:rPr>
          <w:rFonts w:hint="eastAsia"/>
          <w:szCs w:val="21"/>
        </w:rPr>
        <w:t>）</w:t>
      </w:r>
      <w:r w:rsidR="002C1EED" w:rsidRPr="00450ADE">
        <w:rPr>
          <w:rFonts w:hint="eastAsia"/>
          <w:szCs w:val="21"/>
        </w:rPr>
        <w:t>+</w:t>
      </w:r>
      <w:r w:rsidR="00691970" w:rsidRPr="00450ADE">
        <w:rPr>
          <w:rFonts w:hint="eastAsia"/>
          <w:szCs w:val="21"/>
        </w:rPr>
        <w:t>阶段</w:t>
      </w:r>
      <w:r w:rsidR="002C1EED" w:rsidRPr="00450ADE">
        <w:rPr>
          <w:rFonts w:hint="eastAsia"/>
          <w:szCs w:val="21"/>
        </w:rPr>
        <w:t>测试（</w:t>
      </w:r>
      <w:r w:rsidR="00344DFA" w:rsidRPr="00450ADE">
        <w:rPr>
          <w:rFonts w:hint="eastAsia"/>
          <w:szCs w:val="21"/>
        </w:rPr>
        <w:t>3</w:t>
      </w:r>
      <w:r w:rsidR="002C1EED" w:rsidRPr="00450ADE">
        <w:rPr>
          <w:rFonts w:hint="eastAsia"/>
          <w:szCs w:val="21"/>
        </w:rPr>
        <w:t>0%</w:t>
      </w:r>
      <w:r w:rsidR="002C1EED" w:rsidRPr="00450ADE">
        <w:rPr>
          <w:rFonts w:hint="eastAsia"/>
          <w:szCs w:val="21"/>
        </w:rPr>
        <w:t>）</w:t>
      </w:r>
      <w:r w:rsidRPr="00450ADE">
        <w:rPr>
          <w:rFonts w:hint="eastAsia"/>
          <w:szCs w:val="21"/>
        </w:rPr>
        <w:t>+</w:t>
      </w:r>
      <w:r w:rsidR="007D64D7">
        <w:rPr>
          <w:rFonts w:hint="eastAsia"/>
          <w:szCs w:val="21"/>
        </w:rPr>
        <w:t>课堂</w:t>
      </w:r>
      <w:r w:rsidRPr="00450ADE">
        <w:rPr>
          <w:rFonts w:hint="eastAsia"/>
          <w:szCs w:val="21"/>
        </w:rPr>
        <w:t>测验（</w:t>
      </w:r>
      <w:r w:rsidRPr="00450ADE">
        <w:rPr>
          <w:rFonts w:hint="eastAsia"/>
          <w:szCs w:val="21"/>
        </w:rPr>
        <w:t>1</w:t>
      </w:r>
      <w:r w:rsidR="00D07ABD" w:rsidRPr="00450ADE">
        <w:rPr>
          <w:rFonts w:hint="eastAsia"/>
          <w:szCs w:val="21"/>
        </w:rPr>
        <w:t>0</w:t>
      </w:r>
      <w:r w:rsidRPr="00450ADE">
        <w:rPr>
          <w:rFonts w:hint="eastAsia"/>
          <w:szCs w:val="21"/>
        </w:rPr>
        <w:t>次）（</w:t>
      </w:r>
      <w:r w:rsidR="00711366" w:rsidRPr="00450ADE">
        <w:rPr>
          <w:rFonts w:hint="eastAsia"/>
          <w:szCs w:val="21"/>
        </w:rPr>
        <w:t>3</w:t>
      </w:r>
      <w:r w:rsidR="00344DFA" w:rsidRPr="00450ADE">
        <w:rPr>
          <w:rFonts w:hint="eastAsia"/>
          <w:szCs w:val="21"/>
        </w:rPr>
        <w:t>5</w:t>
      </w:r>
      <w:r w:rsidRPr="00450ADE">
        <w:rPr>
          <w:rFonts w:hint="eastAsia"/>
          <w:szCs w:val="21"/>
        </w:rPr>
        <w:t>%</w:t>
      </w:r>
      <w:r w:rsidRPr="00450ADE">
        <w:rPr>
          <w:rFonts w:hint="eastAsia"/>
          <w:szCs w:val="21"/>
        </w:rPr>
        <w:t>）</w:t>
      </w:r>
      <w:r w:rsidRPr="00450ADE">
        <w:rPr>
          <w:rFonts w:hint="eastAsia"/>
          <w:szCs w:val="21"/>
        </w:rPr>
        <w:t>+</w:t>
      </w:r>
      <w:r w:rsidRPr="00450ADE">
        <w:rPr>
          <w:rFonts w:hint="eastAsia"/>
          <w:szCs w:val="21"/>
        </w:rPr>
        <w:t>课后作业（</w:t>
      </w:r>
      <w:r w:rsidR="00711366" w:rsidRPr="00450ADE">
        <w:rPr>
          <w:rFonts w:hint="eastAsia"/>
          <w:szCs w:val="21"/>
        </w:rPr>
        <w:t>5</w:t>
      </w:r>
      <w:r w:rsidRPr="00450ADE">
        <w:rPr>
          <w:rFonts w:hint="eastAsia"/>
          <w:szCs w:val="21"/>
        </w:rPr>
        <w:t>次）（</w:t>
      </w:r>
      <w:r w:rsidR="00711366" w:rsidRPr="00450ADE">
        <w:rPr>
          <w:rFonts w:hint="eastAsia"/>
          <w:szCs w:val="21"/>
        </w:rPr>
        <w:t>2</w:t>
      </w:r>
      <w:r w:rsidR="00C55FC8" w:rsidRPr="00450ADE">
        <w:rPr>
          <w:rFonts w:hint="eastAsia"/>
          <w:szCs w:val="21"/>
        </w:rPr>
        <w:t>5</w:t>
      </w:r>
      <w:r w:rsidRPr="00450ADE">
        <w:rPr>
          <w:rFonts w:hint="eastAsia"/>
          <w:szCs w:val="21"/>
        </w:rPr>
        <w:t>%</w:t>
      </w:r>
      <w:r w:rsidRPr="00450ADE">
        <w:rPr>
          <w:rFonts w:hint="eastAsia"/>
          <w:szCs w:val="21"/>
        </w:rPr>
        <w:t>）</w:t>
      </w:r>
      <w:r w:rsidR="002D0596" w:rsidRPr="00450ADE">
        <w:rPr>
          <w:rFonts w:hint="eastAsia"/>
          <w:szCs w:val="21"/>
        </w:rPr>
        <w:t>+</w:t>
      </w:r>
      <w:r w:rsidR="002D0596" w:rsidRPr="00450ADE">
        <w:rPr>
          <w:rFonts w:hint="eastAsia"/>
          <w:szCs w:val="21"/>
        </w:rPr>
        <w:t>加减分</w:t>
      </w:r>
    </w:p>
    <w:p w:rsidR="00C15C01" w:rsidRPr="00450ADE" w:rsidRDefault="00C15C01" w:rsidP="00450ADE">
      <w:pPr>
        <w:spacing w:line="360" w:lineRule="auto"/>
        <w:ind w:firstLineChars="200" w:firstLine="420"/>
        <w:rPr>
          <w:szCs w:val="21"/>
        </w:rPr>
      </w:pPr>
      <w:r w:rsidRPr="00450ADE">
        <w:rPr>
          <w:rFonts w:hint="eastAsia"/>
          <w:szCs w:val="21"/>
        </w:rPr>
        <w:t>说明：</w:t>
      </w:r>
    </w:p>
    <w:p w:rsidR="009517A5" w:rsidRPr="00450ADE" w:rsidRDefault="009517A5" w:rsidP="00450ADE">
      <w:pPr>
        <w:spacing w:line="360" w:lineRule="auto"/>
        <w:ind w:firstLineChars="250" w:firstLine="525"/>
        <w:rPr>
          <w:szCs w:val="21"/>
        </w:rPr>
      </w:pPr>
      <w:r w:rsidRPr="00450ADE">
        <w:rPr>
          <w:rFonts w:hint="eastAsia"/>
          <w:szCs w:val="21"/>
        </w:rPr>
        <w:t>1</w:t>
      </w:r>
      <w:r w:rsidRPr="00450ADE">
        <w:rPr>
          <w:rFonts w:hint="eastAsia"/>
          <w:szCs w:val="21"/>
        </w:rPr>
        <w:t>）</w:t>
      </w:r>
      <w:r w:rsidR="00592A07">
        <w:rPr>
          <w:rFonts w:hint="eastAsia"/>
          <w:szCs w:val="21"/>
        </w:rPr>
        <w:t>预习测验：</w:t>
      </w:r>
      <w:r w:rsidRPr="00450ADE">
        <w:rPr>
          <w:rFonts w:hint="eastAsia"/>
          <w:szCs w:val="21"/>
        </w:rPr>
        <w:t>根据学校要求</w:t>
      </w:r>
      <w:r w:rsidR="00592A07">
        <w:rPr>
          <w:rFonts w:hint="eastAsia"/>
          <w:szCs w:val="21"/>
        </w:rPr>
        <w:t>，在开课后第一次课进行测验</w:t>
      </w:r>
      <w:r w:rsidRPr="00450ADE">
        <w:rPr>
          <w:rFonts w:hint="eastAsia"/>
          <w:szCs w:val="21"/>
        </w:rPr>
        <w:t>。总分</w:t>
      </w:r>
      <w:r w:rsidRPr="00450ADE">
        <w:rPr>
          <w:rFonts w:hint="eastAsia"/>
          <w:szCs w:val="21"/>
        </w:rPr>
        <w:t>100</w:t>
      </w:r>
      <w:r w:rsidRPr="00450ADE">
        <w:rPr>
          <w:rFonts w:hint="eastAsia"/>
          <w:szCs w:val="21"/>
        </w:rPr>
        <w:t>分</w:t>
      </w:r>
      <w:r w:rsidR="005D41F8" w:rsidRPr="00450ADE">
        <w:rPr>
          <w:rFonts w:hint="eastAsia"/>
          <w:szCs w:val="21"/>
        </w:rPr>
        <w:t>。</w:t>
      </w:r>
    </w:p>
    <w:p w:rsidR="00C15C01" w:rsidRPr="00450ADE" w:rsidRDefault="009517A5" w:rsidP="00450ADE">
      <w:pPr>
        <w:spacing w:line="360" w:lineRule="auto"/>
        <w:ind w:firstLineChars="250" w:firstLine="525"/>
        <w:rPr>
          <w:szCs w:val="21"/>
        </w:rPr>
      </w:pPr>
      <w:r w:rsidRPr="00450ADE">
        <w:rPr>
          <w:rFonts w:hint="eastAsia"/>
          <w:szCs w:val="21"/>
        </w:rPr>
        <w:t>2</w:t>
      </w:r>
      <w:r w:rsidR="00C15C01" w:rsidRPr="00450ADE">
        <w:rPr>
          <w:rFonts w:hint="eastAsia"/>
          <w:szCs w:val="21"/>
        </w:rPr>
        <w:t>）课堂考勤：总分</w:t>
      </w:r>
      <w:r w:rsidR="00C15C01" w:rsidRPr="00450ADE">
        <w:rPr>
          <w:rFonts w:hint="eastAsia"/>
          <w:szCs w:val="21"/>
        </w:rPr>
        <w:t>100</w:t>
      </w:r>
      <w:r w:rsidR="00C15C01" w:rsidRPr="00450ADE">
        <w:rPr>
          <w:rFonts w:hint="eastAsia"/>
          <w:szCs w:val="21"/>
        </w:rPr>
        <w:t>分，迟到早退扣</w:t>
      </w:r>
      <w:r w:rsidR="00C15C01" w:rsidRPr="00450ADE">
        <w:rPr>
          <w:rFonts w:hint="eastAsia"/>
          <w:szCs w:val="21"/>
        </w:rPr>
        <w:t>15</w:t>
      </w:r>
      <w:r w:rsidR="00C15C01" w:rsidRPr="00450ADE">
        <w:rPr>
          <w:rFonts w:hint="eastAsia"/>
          <w:szCs w:val="21"/>
        </w:rPr>
        <w:t>分</w:t>
      </w:r>
      <w:r w:rsidR="00C15C01" w:rsidRPr="00450ADE">
        <w:rPr>
          <w:rFonts w:hint="eastAsia"/>
          <w:szCs w:val="21"/>
        </w:rPr>
        <w:t>/</w:t>
      </w:r>
      <w:r w:rsidR="00C15C01" w:rsidRPr="00450ADE">
        <w:rPr>
          <w:rFonts w:hint="eastAsia"/>
          <w:szCs w:val="21"/>
        </w:rPr>
        <w:t>次；无故旷课</w:t>
      </w:r>
      <w:r w:rsidR="00C15C01" w:rsidRPr="00450ADE">
        <w:rPr>
          <w:rFonts w:hint="eastAsia"/>
          <w:szCs w:val="21"/>
        </w:rPr>
        <w:t>1</w:t>
      </w:r>
      <w:r w:rsidR="00C15C01" w:rsidRPr="00450ADE">
        <w:rPr>
          <w:rFonts w:hint="eastAsia"/>
          <w:szCs w:val="21"/>
        </w:rPr>
        <w:t>次扣</w:t>
      </w:r>
      <w:r w:rsidR="00C55FC8" w:rsidRPr="00450ADE">
        <w:rPr>
          <w:rFonts w:hint="eastAsia"/>
          <w:szCs w:val="21"/>
        </w:rPr>
        <w:t>2</w:t>
      </w:r>
      <w:r w:rsidR="00C15C01" w:rsidRPr="00450ADE">
        <w:rPr>
          <w:rFonts w:hint="eastAsia"/>
          <w:szCs w:val="21"/>
        </w:rPr>
        <w:t>0</w:t>
      </w:r>
      <w:r w:rsidR="00C15C01" w:rsidRPr="00450ADE">
        <w:rPr>
          <w:rFonts w:hint="eastAsia"/>
          <w:szCs w:val="21"/>
        </w:rPr>
        <w:t>分；累计旷课超过总课时的</w:t>
      </w:r>
      <w:r w:rsidR="00C55FC8" w:rsidRPr="00450ADE">
        <w:rPr>
          <w:rFonts w:hint="eastAsia"/>
          <w:szCs w:val="21"/>
        </w:rPr>
        <w:t>三</w:t>
      </w:r>
      <w:r w:rsidR="00C15C01" w:rsidRPr="00450ADE">
        <w:rPr>
          <w:rFonts w:hint="eastAsia"/>
          <w:szCs w:val="21"/>
        </w:rPr>
        <w:t>分之一（</w:t>
      </w:r>
      <w:r w:rsidR="00C55FC8" w:rsidRPr="00450ADE">
        <w:rPr>
          <w:rFonts w:hint="eastAsia"/>
          <w:szCs w:val="21"/>
        </w:rPr>
        <w:t>5</w:t>
      </w:r>
      <w:r w:rsidR="00C15C01" w:rsidRPr="00450ADE">
        <w:rPr>
          <w:rFonts w:hint="eastAsia"/>
          <w:szCs w:val="21"/>
        </w:rPr>
        <w:t>次），取消学生本门课程期末考试资格；</w:t>
      </w:r>
    </w:p>
    <w:p w:rsidR="00C15C01" w:rsidRPr="00450ADE" w:rsidRDefault="009517A5" w:rsidP="00450ADE">
      <w:pPr>
        <w:spacing w:line="360" w:lineRule="auto"/>
        <w:ind w:firstLineChars="250" w:firstLine="525"/>
        <w:rPr>
          <w:szCs w:val="21"/>
        </w:rPr>
      </w:pPr>
      <w:r w:rsidRPr="00450ADE">
        <w:rPr>
          <w:rFonts w:hint="eastAsia"/>
          <w:szCs w:val="21"/>
        </w:rPr>
        <w:t>3</w:t>
      </w:r>
      <w:r w:rsidR="00C15C01" w:rsidRPr="00450ADE">
        <w:rPr>
          <w:rFonts w:hint="eastAsia"/>
          <w:szCs w:val="21"/>
        </w:rPr>
        <w:t>）</w:t>
      </w:r>
      <w:r w:rsidR="005D41F8" w:rsidRPr="00450ADE">
        <w:rPr>
          <w:rFonts w:hint="eastAsia"/>
          <w:szCs w:val="21"/>
        </w:rPr>
        <w:t>阶段测试</w:t>
      </w:r>
      <w:r w:rsidR="00C15C01" w:rsidRPr="00450ADE">
        <w:rPr>
          <w:rFonts w:hint="eastAsia"/>
          <w:szCs w:val="21"/>
        </w:rPr>
        <w:t>：总分</w:t>
      </w:r>
      <w:r w:rsidR="00C15C01" w:rsidRPr="00450ADE">
        <w:rPr>
          <w:rFonts w:hint="eastAsia"/>
          <w:szCs w:val="21"/>
        </w:rPr>
        <w:t>100</w:t>
      </w:r>
      <w:r w:rsidR="00C15C01" w:rsidRPr="00450ADE">
        <w:rPr>
          <w:rFonts w:hint="eastAsia"/>
          <w:szCs w:val="21"/>
        </w:rPr>
        <w:t>分，由教师组织进行，</w:t>
      </w:r>
      <w:r w:rsidR="00D07ABD" w:rsidRPr="00450ADE">
        <w:rPr>
          <w:rFonts w:hint="eastAsia"/>
          <w:szCs w:val="21"/>
        </w:rPr>
        <w:t>按期末要求严格考纪考风，卷面部分雷同或全部雷同者，均以</w:t>
      </w:r>
      <w:r w:rsidR="00D07ABD" w:rsidRPr="00450ADE">
        <w:rPr>
          <w:rFonts w:hint="eastAsia"/>
          <w:szCs w:val="21"/>
        </w:rPr>
        <w:t>0</w:t>
      </w:r>
      <w:r w:rsidR="00D07ABD" w:rsidRPr="00450ADE">
        <w:rPr>
          <w:rFonts w:hint="eastAsia"/>
          <w:szCs w:val="21"/>
        </w:rPr>
        <w:t>分记；</w:t>
      </w:r>
      <w:r w:rsidR="00C15C01" w:rsidRPr="00450ADE">
        <w:rPr>
          <w:rFonts w:hint="eastAsia"/>
          <w:szCs w:val="21"/>
        </w:rPr>
        <w:t>未参加考试的，</w:t>
      </w:r>
      <w:r w:rsidR="00711366" w:rsidRPr="00450ADE">
        <w:rPr>
          <w:rFonts w:hint="eastAsia"/>
          <w:szCs w:val="21"/>
        </w:rPr>
        <w:t>不</w:t>
      </w:r>
      <w:r w:rsidR="00C15C01" w:rsidRPr="00450ADE">
        <w:rPr>
          <w:rFonts w:hint="eastAsia"/>
          <w:szCs w:val="21"/>
        </w:rPr>
        <w:t>安排补考</w:t>
      </w:r>
      <w:r w:rsidR="005D41F8" w:rsidRPr="00450ADE">
        <w:rPr>
          <w:rFonts w:hint="eastAsia"/>
          <w:szCs w:val="21"/>
        </w:rPr>
        <w:t>，直接以</w:t>
      </w:r>
      <w:r w:rsidR="005D41F8" w:rsidRPr="00450ADE">
        <w:rPr>
          <w:rFonts w:hint="eastAsia"/>
          <w:szCs w:val="21"/>
        </w:rPr>
        <w:t>0</w:t>
      </w:r>
      <w:r w:rsidR="005D41F8" w:rsidRPr="00450ADE">
        <w:rPr>
          <w:rFonts w:hint="eastAsia"/>
          <w:szCs w:val="21"/>
        </w:rPr>
        <w:t>分记</w:t>
      </w:r>
      <w:r w:rsidR="00C15C01" w:rsidRPr="00450ADE">
        <w:rPr>
          <w:rFonts w:hint="eastAsia"/>
          <w:szCs w:val="21"/>
        </w:rPr>
        <w:t>；</w:t>
      </w:r>
    </w:p>
    <w:p w:rsidR="00C15C01" w:rsidRPr="00450ADE" w:rsidRDefault="009517A5" w:rsidP="00450ADE">
      <w:pPr>
        <w:spacing w:line="360" w:lineRule="auto"/>
        <w:ind w:firstLineChars="250" w:firstLine="525"/>
        <w:rPr>
          <w:szCs w:val="21"/>
        </w:rPr>
      </w:pPr>
      <w:r w:rsidRPr="00450ADE">
        <w:rPr>
          <w:rFonts w:hint="eastAsia"/>
          <w:szCs w:val="21"/>
        </w:rPr>
        <w:t>4</w:t>
      </w:r>
      <w:r w:rsidR="00C15C01" w:rsidRPr="00450ADE">
        <w:rPr>
          <w:rFonts w:hint="eastAsia"/>
          <w:szCs w:val="21"/>
        </w:rPr>
        <w:t>）</w:t>
      </w:r>
      <w:r w:rsidR="007A493B">
        <w:rPr>
          <w:rFonts w:hint="eastAsia"/>
          <w:szCs w:val="21"/>
        </w:rPr>
        <w:t>课堂</w:t>
      </w:r>
      <w:r w:rsidR="00C15C01" w:rsidRPr="00450ADE">
        <w:rPr>
          <w:rFonts w:hint="eastAsia"/>
          <w:szCs w:val="21"/>
        </w:rPr>
        <w:t>测验（</w:t>
      </w:r>
      <w:r w:rsidR="00C15C01" w:rsidRPr="00450ADE">
        <w:rPr>
          <w:rFonts w:hint="eastAsia"/>
          <w:szCs w:val="21"/>
        </w:rPr>
        <w:t>1</w:t>
      </w:r>
      <w:r w:rsidR="00D07ABD" w:rsidRPr="00450ADE">
        <w:rPr>
          <w:rFonts w:hint="eastAsia"/>
          <w:szCs w:val="21"/>
        </w:rPr>
        <w:t>0</w:t>
      </w:r>
      <w:r w:rsidR="00C15C01" w:rsidRPr="00450ADE">
        <w:rPr>
          <w:rFonts w:hint="eastAsia"/>
          <w:szCs w:val="21"/>
        </w:rPr>
        <w:t>次）：总分</w:t>
      </w:r>
      <w:r w:rsidR="00C15C01" w:rsidRPr="00450ADE">
        <w:rPr>
          <w:rFonts w:hint="eastAsia"/>
          <w:szCs w:val="21"/>
        </w:rPr>
        <w:t>100</w:t>
      </w:r>
      <w:r w:rsidR="00C15C01" w:rsidRPr="00450ADE">
        <w:rPr>
          <w:rFonts w:hint="eastAsia"/>
          <w:szCs w:val="21"/>
        </w:rPr>
        <w:t>分，</w:t>
      </w:r>
      <w:r w:rsidR="005D41F8" w:rsidRPr="00450ADE">
        <w:rPr>
          <w:rFonts w:hint="eastAsia"/>
          <w:szCs w:val="21"/>
        </w:rPr>
        <w:t>以雨课堂题目形式出现，在限定的时间内完成，</w:t>
      </w:r>
      <w:r w:rsidR="00D07ABD" w:rsidRPr="00450ADE">
        <w:rPr>
          <w:rFonts w:hint="eastAsia"/>
          <w:szCs w:val="21"/>
        </w:rPr>
        <w:t>每次</w:t>
      </w:r>
      <w:r w:rsidR="005D41F8" w:rsidRPr="00450ADE">
        <w:rPr>
          <w:rFonts w:hint="eastAsia"/>
          <w:szCs w:val="21"/>
        </w:rPr>
        <w:t>抽取部分题目记分，按百分记（实际得分除以所抽取题目的总分），</w:t>
      </w:r>
      <w:r w:rsidR="00D07ABD" w:rsidRPr="00450ADE">
        <w:rPr>
          <w:rFonts w:hint="eastAsia"/>
          <w:szCs w:val="21"/>
        </w:rPr>
        <w:t>从</w:t>
      </w:r>
      <w:r w:rsidR="00D07ABD" w:rsidRPr="00450ADE">
        <w:rPr>
          <w:rFonts w:hint="eastAsia"/>
          <w:szCs w:val="21"/>
        </w:rPr>
        <w:t>12</w:t>
      </w:r>
      <w:r w:rsidR="00D07ABD" w:rsidRPr="00450ADE">
        <w:rPr>
          <w:rFonts w:hint="eastAsia"/>
          <w:szCs w:val="21"/>
        </w:rPr>
        <w:t>次中抽取最好的</w:t>
      </w:r>
      <w:r w:rsidR="00D07ABD" w:rsidRPr="00450ADE">
        <w:rPr>
          <w:rFonts w:hint="eastAsia"/>
          <w:szCs w:val="21"/>
        </w:rPr>
        <w:t>10</w:t>
      </w:r>
      <w:r w:rsidR="00D07ABD" w:rsidRPr="00450ADE">
        <w:rPr>
          <w:rFonts w:hint="eastAsia"/>
          <w:szCs w:val="21"/>
        </w:rPr>
        <w:t>次计算平均成绩</w:t>
      </w:r>
      <w:r w:rsidR="00C15C01" w:rsidRPr="00450ADE">
        <w:rPr>
          <w:rFonts w:hint="eastAsia"/>
          <w:szCs w:val="21"/>
        </w:rPr>
        <w:t>；</w:t>
      </w:r>
    </w:p>
    <w:p w:rsidR="00C15C01" w:rsidRPr="00450ADE" w:rsidRDefault="009517A5" w:rsidP="00450ADE">
      <w:pPr>
        <w:spacing w:line="360" w:lineRule="auto"/>
        <w:ind w:firstLineChars="250" w:firstLine="525"/>
        <w:rPr>
          <w:szCs w:val="21"/>
        </w:rPr>
      </w:pPr>
      <w:r w:rsidRPr="00450ADE">
        <w:rPr>
          <w:rFonts w:hint="eastAsia"/>
          <w:szCs w:val="21"/>
        </w:rPr>
        <w:t>5</w:t>
      </w:r>
      <w:r w:rsidR="00C15C01" w:rsidRPr="00450ADE">
        <w:rPr>
          <w:rFonts w:hint="eastAsia"/>
          <w:szCs w:val="21"/>
        </w:rPr>
        <w:t>）课后作业（</w:t>
      </w:r>
      <w:r w:rsidR="00711366" w:rsidRPr="00450ADE">
        <w:rPr>
          <w:rFonts w:hint="eastAsia"/>
          <w:szCs w:val="21"/>
        </w:rPr>
        <w:t>5</w:t>
      </w:r>
      <w:r w:rsidR="00C15C01" w:rsidRPr="00450ADE">
        <w:rPr>
          <w:rFonts w:hint="eastAsia"/>
          <w:szCs w:val="21"/>
        </w:rPr>
        <w:t>次）：总分</w:t>
      </w:r>
      <w:r w:rsidR="00C15C01" w:rsidRPr="00450ADE">
        <w:rPr>
          <w:rFonts w:hint="eastAsia"/>
          <w:szCs w:val="21"/>
        </w:rPr>
        <w:t>100</w:t>
      </w:r>
      <w:r w:rsidR="00C15C01" w:rsidRPr="00450ADE">
        <w:rPr>
          <w:rFonts w:hint="eastAsia"/>
          <w:szCs w:val="21"/>
        </w:rPr>
        <w:t>分，每次以</w:t>
      </w:r>
      <w:r w:rsidR="00C15C01" w:rsidRPr="00450ADE">
        <w:rPr>
          <w:rFonts w:hint="eastAsia"/>
          <w:szCs w:val="21"/>
        </w:rPr>
        <w:t>100</w:t>
      </w:r>
      <w:r w:rsidR="00C15C01" w:rsidRPr="00450ADE">
        <w:rPr>
          <w:rFonts w:hint="eastAsia"/>
          <w:szCs w:val="21"/>
        </w:rPr>
        <w:t>分记，</w:t>
      </w:r>
      <w:r w:rsidR="00711366" w:rsidRPr="00450ADE">
        <w:rPr>
          <w:rFonts w:hint="eastAsia"/>
          <w:szCs w:val="21"/>
        </w:rPr>
        <w:t>从</w:t>
      </w:r>
      <w:r w:rsidR="00711366" w:rsidRPr="00450ADE">
        <w:rPr>
          <w:rFonts w:hint="eastAsia"/>
          <w:szCs w:val="21"/>
        </w:rPr>
        <w:t>13</w:t>
      </w:r>
      <w:r w:rsidR="00711366" w:rsidRPr="00450ADE">
        <w:rPr>
          <w:rFonts w:hint="eastAsia"/>
          <w:szCs w:val="21"/>
        </w:rPr>
        <w:t>次作业中抽取</w:t>
      </w:r>
      <w:r w:rsidR="00711366" w:rsidRPr="00450ADE">
        <w:rPr>
          <w:rFonts w:hint="eastAsia"/>
          <w:szCs w:val="21"/>
        </w:rPr>
        <w:t>5</w:t>
      </w:r>
      <w:r w:rsidR="00D07ABD" w:rsidRPr="00450ADE">
        <w:rPr>
          <w:rFonts w:hint="eastAsia"/>
          <w:szCs w:val="21"/>
        </w:rPr>
        <w:t>次</w:t>
      </w:r>
      <w:r w:rsidR="00711366" w:rsidRPr="00450ADE">
        <w:rPr>
          <w:rFonts w:hint="eastAsia"/>
          <w:szCs w:val="21"/>
        </w:rPr>
        <w:t>计算平均成绩</w:t>
      </w:r>
      <w:r w:rsidR="00D07ABD" w:rsidRPr="00450ADE">
        <w:rPr>
          <w:rFonts w:hint="eastAsia"/>
          <w:szCs w:val="21"/>
        </w:rPr>
        <w:t>；</w:t>
      </w:r>
      <w:r w:rsidR="00C15C01" w:rsidRPr="00450ADE">
        <w:rPr>
          <w:rFonts w:hint="eastAsia"/>
          <w:szCs w:val="21"/>
        </w:rPr>
        <w:t>课后作业</w:t>
      </w:r>
      <w:r w:rsidR="00344DFA" w:rsidRPr="00450ADE">
        <w:rPr>
          <w:rFonts w:hint="eastAsia"/>
          <w:szCs w:val="21"/>
        </w:rPr>
        <w:t>要求</w:t>
      </w:r>
      <w:r w:rsidR="002C5F91" w:rsidRPr="00450ADE">
        <w:rPr>
          <w:rFonts w:hint="eastAsia"/>
          <w:szCs w:val="21"/>
        </w:rPr>
        <w:t>按时</w:t>
      </w:r>
      <w:r w:rsidR="00344DFA" w:rsidRPr="00450ADE">
        <w:rPr>
          <w:rFonts w:hint="eastAsia"/>
          <w:szCs w:val="21"/>
        </w:rPr>
        <w:t>交至</w:t>
      </w:r>
      <w:r w:rsidR="00887272">
        <w:rPr>
          <w:rFonts w:hint="eastAsia"/>
          <w:szCs w:val="21"/>
        </w:rPr>
        <w:t>课代表处</w:t>
      </w:r>
      <w:r w:rsidR="00F5700A" w:rsidRPr="00450ADE">
        <w:rPr>
          <w:rFonts w:hint="eastAsia"/>
          <w:szCs w:val="21"/>
        </w:rPr>
        <w:t>，逾期不交者</w:t>
      </w:r>
      <w:r w:rsidR="00C15C01" w:rsidRPr="00450ADE">
        <w:rPr>
          <w:rFonts w:hint="eastAsia"/>
          <w:szCs w:val="21"/>
        </w:rPr>
        <w:t>记</w:t>
      </w:r>
      <w:r w:rsidR="00C15C01" w:rsidRPr="00450ADE">
        <w:rPr>
          <w:rFonts w:hint="eastAsia"/>
          <w:szCs w:val="21"/>
        </w:rPr>
        <w:t>0</w:t>
      </w:r>
      <w:r w:rsidR="00C15C01" w:rsidRPr="00450ADE">
        <w:rPr>
          <w:rFonts w:hint="eastAsia"/>
          <w:szCs w:val="21"/>
        </w:rPr>
        <w:t>分；因不可抗拒原因未按时提交作业的，可在老师规定时间内补交</w:t>
      </w:r>
      <w:r w:rsidR="00F5700A" w:rsidRPr="00450ADE">
        <w:rPr>
          <w:rFonts w:hint="eastAsia"/>
          <w:szCs w:val="21"/>
        </w:rPr>
        <w:t>，若</w:t>
      </w:r>
      <w:r w:rsidR="00344DFA" w:rsidRPr="00450ADE">
        <w:rPr>
          <w:rFonts w:hint="eastAsia"/>
          <w:szCs w:val="21"/>
        </w:rPr>
        <w:t>补交</w:t>
      </w:r>
      <w:r w:rsidR="00F5700A" w:rsidRPr="00450ADE">
        <w:rPr>
          <w:rFonts w:hint="eastAsia"/>
          <w:szCs w:val="21"/>
        </w:rPr>
        <w:t>的是</w:t>
      </w:r>
      <w:r w:rsidR="00344DFA" w:rsidRPr="00450ADE">
        <w:rPr>
          <w:rFonts w:hint="eastAsia"/>
          <w:szCs w:val="21"/>
        </w:rPr>
        <w:t>往期作业</w:t>
      </w:r>
      <w:r w:rsidR="00F5700A" w:rsidRPr="00450ADE">
        <w:rPr>
          <w:rFonts w:hint="eastAsia"/>
          <w:szCs w:val="21"/>
        </w:rPr>
        <w:t>则</w:t>
      </w:r>
      <w:r w:rsidR="00344DFA" w:rsidRPr="00450ADE">
        <w:rPr>
          <w:rFonts w:hint="eastAsia"/>
          <w:szCs w:val="21"/>
        </w:rPr>
        <w:t>最高不超过</w:t>
      </w:r>
      <w:r w:rsidR="00344DFA" w:rsidRPr="00450ADE">
        <w:rPr>
          <w:rFonts w:hint="eastAsia"/>
          <w:szCs w:val="21"/>
        </w:rPr>
        <w:t>80</w:t>
      </w:r>
      <w:r w:rsidR="00344DFA" w:rsidRPr="00450ADE">
        <w:rPr>
          <w:rFonts w:hint="eastAsia"/>
          <w:szCs w:val="21"/>
        </w:rPr>
        <w:t>分</w:t>
      </w:r>
      <w:r w:rsidR="00C15C01" w:rsidRPr="00450ADE">
        <w:rPr>
          <w:rFonts w:hint="eastAsia"/>
          <w:szCs w:val="21"/>
        </w:rPr>
        <w:t>。</w:t>
      </w:r>
      <w:r w:rsidR="00430A05" w:rsidRPr="00450ADE">
        <w:rPr>
          <w:rFonts w:hint="eastAsia"/>
          <w:szCs w:val="21"/>
        </w:rPr>
        <w:t>13</w:t>
      </w:r>
      <w:r w:rsidR="00430A05" w:rsidRPr="00450ADE">
        <w:rPr>
          <w:rFonts w:hint="eastAsia"/>
          <w:szCs w:val="21"/>
        </w:rPr>
        <w:t>次作业需于开课前全部打印好，上交时写好姓名学号、班级；</w:t>
      </w:r>
      <w:r w:rsidR="00232071" w:rsidRPr="00450ADE">
        <w:rPr>
          <w:rFonts w:hint="eastAsia"/>
          <w:szCs w:val="21"/>
        </w:rPr>
        <w:t>下发后的作业需自行进行订正</w:t>
      </w:r>
      <w:r w:rsidR="00430A05" w:rsidRPr="00450ADE">
        <w:rPr>
          <w:rFonts w:hint="eastAsia"/>
          <w:szCs w:val="21"/>
        </w:rPr>
        <w:t>并保管好</w:t>
      </w:r>
      <w:r w:rsidR="00232071" w:rsidRPr="00450ADE">
        <w:rPr>
          <w:rFonts w:hint="eastAsia"/>
          <w:szCs w:val="21"/>
        </w:rPr>
        <w:t>，</w:t>
      </w:r>
      <w:r w:rsidR="00430A05" w:rsidRPr="00450ADE">
        <w:rPr>
          <w:rFonts w:hint="eastAsia"/>
          <w:szCs w:val="21"/>
        </w:rPr>
        <w:t>于期末考试前全部上交，若缺失或空白或未作订正则扣除相应分值；在最后一次回收全部作业时，每个人的作业都附一张作业纸，写明自查情况（共交多少次作业，缺哪些作业，以及其它认为有必要提醒老师注意的问题）</w:t>
      </w:r>
    </w:p>
    <w:p w:rsidR="00C15C01" w:rsidRPr="00450ADE" w:rsidRDefault="009517A5" w:rsidP="00450ADE">
      <w:pPr>
        <w:spacing w:line="360" w:lineRule="auto"/>
        <w:ind w:firstLineChars="250" w:firstLine="525"/>
        <w:rPr>
          <w:szCs w:val="21"/>
        </w:rPr>
      </w:pPr>
      <w:r w:rsidRPr="00450ADE">
        <w:rPr>
          <w:rFonts w:hint="eastAsia"/>
          <w:szCs w:val="21"/>
        </w:rPr>
        <w:t>6</w:t>
      </w:r>
      <w:r w:rsidR="00C15C01" w:rsidRPr="00450ADE">
        <w:rPr>
          <w:rFonts w:hint="eastAsia"/>
          <w:szCs w:val="21"/>
        </w:rPr>
        <w:t>）</w:t>
      </w:r>
      <w:r w:rsidR="00D07ABD" w:rsidRPr="00450ADE">
        <w:rPr>
          <w:rFonts w:hint="eastAsia"/>
          <w:szCs w:val="21"/>
        </w:rPr>
        <w:t>减分项：</w:t>
      </w:r>
      <w:r w:rsidR="00055A58" w:rsidRPr="00450ADE">
        <w:rPr>
          <w:rFonts w:hint="eastAsia"/>
          <w:szCs w:val="21"/>
        </w:rPr>
        <w:t>综合加减分项后平时成绩总分不低于</w:t>
      </w:r>
      <w:r w:rsidR="00055A58" w:rsidRPr="00450ADE">
        <w:rPr>
          <w:rFonts w:hint="eastAsia"/>
          <w:szCs w:val="21"/>
        </w:rPr>
        <w:t>0</w:t>
      </w:r>
      <w:r w:rsidR="00055A58" w:rsidRPr="00450ADE">
        <w:rPr>
          <w:rFonts w:hint="eastAsia"/>
          <w:szCs w:val="21"/>
        </w:rPr>
        <w:t>分。</w:t>
      </w:r>
      <w:r w:rsidR="00C15C01" w:rsidRPr="00450ADE">
        <w:rPr>
          <w:rFonts w:hint="eastAsia"/>
          <w:szCs w:val="21"/>
        </w:rPr>
        <w:t>上课手机保持静音状态，若发现</w:t>
      </w:r>
      <w:r w:rsidR="005D41F8" w:rsidRPr="00450ADE">
        <w:rPr>
          <w:rFonts w:hint="eastAsia"/>
          <w:szCs w:val="21"/>
        </w:rPr>
        <w:t>利用手机做与本门课程学习无关的事情</w:t>
      </w:r>
      <w:r w:rsidR="00C15C01" w:rsidRPr="00450ADE">
        <w:rPr>
          <w:rFonts w:hint="eastAsia"/>
          <w:szCs w:val="21"/>
        </w:rPr>
        <w:t>，如玩游戏、看小说等，将从平时总成绩中扣</w:t>
      </w:r>
      <w:r w:rsidR="00D07ABD" w:rsidRPr="00450ADE">
        <w:rPr>
          <w:rFonts w:hint="eastAsia"/>
          <w:szCs w:val="21"/>
        </w:rPr>
        <w:t>10</w:t>
      </w:r>
      <w:r w:rsidR="00C15C01" w:rsidRPr="00450ADE">
        <w:rPr>
          <w:rFonts w:hint="eastAsia"/>
          <w:szCs w:val="21"/>
        </w:rPr>
        <w:t>分</w:t>
      </w:r>
      <w:r w:rsidR="00C15C01" w:rsidRPr="00450ADE">
        <w:rPr>
          <w:rFonts w:hint="eastAsia"/>
          <w:szCs w:val="21"/>
        </w:rPr>
        <w:t>/</w:t>
      </w:r>
      <w:r w:rsidR="00C15C01" w:rsidRPr="00450ADE">
        <w:rPr>
          <w:rFonts w:hint="eastAsia"/>
          <w:szCs w:val="21"/>
        </w:rPr>
        <w:t>次；</w:t>
      </w:r>
      <w:r w:rsidR="00055A58" w:rsidRPr="00450ADE">
        <w:rPr>
          <w:rFonts w:hint="eastAsia"/>
          <w:szCs w:val="21"/>
        </w:rPr>
        <w:t>其它导致课堂教学工作不能正常进行的情况视情节严重程度扣分。</w:t>
      </w:r>
    </w:p>
    <w:p w:rsidR="00344DFA" w:rsidRPr="00450ADE" w:rsidRDefault="009517A5" w:rsidP="00450ADE">
      <w:pPr>
        <w:spacing w:line="360" w:lineRule="auto"/>
        <w:ind w:firstLineChars="250" w:firstLine="525"/>
        <w:rPr>
          <w:szCs w:val="21"/>
        </w:rPr>
      </w:pPr>
      <w:r w:rsidRPr="00450ADE">
        <w:rPr>
          <w:rFonts w:hint="eastAsia"/>
          <w:szCs w:val="21"/>
        </w:rPr>
        <w:t>7</w:t>
      </w:r>
      <w:r w:rsidR="00C15C01" w:rsidRPr="00450ADE">
        <w:rPr>
          <w:rFonts w:hint="eastAsia"/>
          <w:szCs w:val="21"/>
        </w:rPr>
        <w:t>）</w:t>
      </w:r>
      <w:r w:rsidR="00D07ABD" w:rsidRPr="00450ADE">
        <w:rPr>
          <w:rFonts w:hint="eastAsia"/>
          <w:szCs w:val="21"/>
        </w:rPr>
        <w:t>加分项：</w:t>
      </w:r>
      <w:r w:rsidR="00055A58" w:rsidRPr="00450ADE">
        <w:rPr>
          <w:rFonts w:hint="eastAsia"/>
          <w:szCs w:val="21"/>
        </w:rPr>
        <w:t>综合加减分项后</w:t>
      </w:r>
      <w:r w:rsidR="00430A05" w:rsidRPr="00450ADE">
        <w:rPr>
          <w:rFonts w:hint="eastAsia"/>
          <w:szCs w:val="21"/>
        </w:rPr>
        <w:t>平时成绩总分不超过</w:t>
      </w:r>
      <w:r w:rsidR="00430A05" w:rsidRPr="00450ADE">
        <w:rPr>
          <w:rFonts w:hint="eastAsia"/>
          <w:szCs w:val="21"/>
        </w:rPr>
        <w:t>100</w:t>
      </w:r>
      <w:r w:rsidR="00430A05" w:rsidRPr="00450ADE">
        <w:rPr>
          <w:rFonts w:hint="eastAsia"/>
          <w:szCs w:val="21"/>
        </w:rPr>
        <w:t>分。</w:t>
      </w:r>
    </w:p>
    <w:p w:rsidR="00C15C01" w:rsidRPr="00450ADE" w:rsidRDefault="00344DFA" w:rsidP="00450ADE">
      <w:pPr>
        <w:spacing w:line="360" w:lineRule="auto"/>
        <w:ind w:firstLineChars="250" w:firstLine="525"/>
        <w:rPr>
          <w:szCs w:val="21"/>
        </w:rPr>
      </w:pPr>
      <w:r w:rsidRPr="00450ADE">
        <w:rPr>
          <w:rFonts w:hint="eastAsia"/>
          <w:szCs w:val="21"/>
        </w:rPr>
        <w:t>（</w:t>
      </w:r>
      <w:r w:rsidRPr="00450ADE">
        <w:rPr>
          <w:rFonts w:hint="eastAsia"/>
          <w:szCs w:val="21"/>
        </w:rPr>
        <w:t>a</w:t>
      </w:r>
      <w:r w:rsidRPr="00450ADE">
        <w:rPr>
          <w:rFonts w:hint="eastAsia"/>
          <w:szCs w:val="21"/>
        </w:rPr>
        <w:t>）</w:t>
      </w:r>
      <w:r w:rsidR="00C15C01" w:rsidRPr="00450ADE">
        <w:rPr>
          <w:rFonts w:hint="eastAsia"/>
          <w:szCs w:val="21"/>
        </w:rPr>
        <w:t>对于课堂个别问题的提问或回答、解决具有突出创意的（或不同于教师所授方法），</w:t>
      </w:r>
      <w:r w:rsidR="00C15C01" w:rsidRPr="00450ADE">
        <w:rPr>
          <w:rFonts w:hint="eastAsia"/>
          <w:szCs w:val="21"/>
        </w:rPr>
        <w:lastRenderedPageBreak/>
        <w:t>可每次加</w:t>
      </w:r>
      <w:r w:rsidR="00D07ABD" w:rsidRPr="00450ADE">
        <w:rPr>
          <w:rFonts w:hint="eastAsia"/>
          <w:szCs w:val="21"/>
        </w:rPr>
        <w:t>5-10</w:t>
      </w:r>
      <w:r w:rsidR="00C15C01" w:rsidRPr="00450ADE">
        <w:rPr>
          <w:rFonts w:hint="eastAsia"/>
          <w:szCs w:val="21"/>
        </w:rPr>
        <w:t>分，记入平时成绩</w:t>
      </w:r>
      <w:r w:rsidR="00430A05" w:rsidRPr="00450ADE">
        <w:rPr>
          <w:rFonts w:hint="eastAsia"/>
          <w:szCs w:val="21"/>
        </w:rPr>
        <w:t>。</w:t>
      </w:r>
    </w:p>
    <w:p w:rsidR="00344DFA" w:rsidRPr="00450ADE" w:rsidRDefault="00344DFA" w:rsidP="00450ADE">
      <w:pPr>
        <w:spacing w:line="360" w:lineRule="auto"/>
        <w:ind w:firstLineChars="250" w:firstLine="525"/>
        <w:rPr>
          <w:szCs w:val="21"/>
        </w:rPr>
      </w:pPr>
      <w:r w:rsidRPr="00450ADE">
        <w:rPr>
          <w:rFonts w:hint="eastAsia"/>
          <w:szCs w:val="21"/>
        </w:rPr>
        <w:t>（</w:t>
      </w:r>
      <w:r w:rsidRPr="00450ADE">
        <w:rPr>
          <w:rFonts w:hint="eastAsia"/>
          <w:szCs w:val="21"/>
        </w:rPr>
        <w:t>b</w:t>
      </w:r>
      <w:r w:rsidRPr="00450ADE">
        <w:rPr>
          <w:rFonts w:hint="eastAsia"/>
          <w:szCs w:val="21"/>
        </w:rPr>
        <w:t>）项目报告（</w:t>
      </w:r>
      <w:r w:rsidRPr="00450ADE">
        <w:rPr>
          <w:rFonts w:hint="eastAsia"/>
          <w:szCs w:val="21"/>
        </w:rPr>
        <w:t>3</w:t>
      </w:r>
      <w:r w:rsidRPr="00450ADE">
        <w:rPr>
          <w:rFonts w:hint="eastAsia"/>
          <w:szCs w:val="21"/>
        </w:rPr>
        <w:t>次）：</w:t>
      </w:r>
      <w:r w:rsidR="005D41F8" w:rsidRPr="00450ADE">
        <w:rPr>
          <w:rFonts w:hint="eastAsia"/>
          <w:szCs w:val="21"/>
        </w:rPr>
        <w:t>选交</w:t>
      </w:r>
      <w:r w:rsidR="00232071" w:rsidRPr="00450ADE">
        <w:rPr>
          <w:rFonts w:hint="eastAsia"/>
          <w:szCs w:val="21"/>
        </w:rPr>
        <w:t>，报告一律按科技论文格式提交（可参考中国期刊网上的论文格式），要求同时提交</w:t>
      </w:r>
      <w:r w:rsidR="00232071" w:rsidRPr="00450ADE">
        <w:rPr>
          <w:rFonts w:hint="eastAsia"/>
          <w:szCs w:val="21"/>
        </w:rPr>
        <w:t>word</w:t>
      </w:r>
      <w:r w:rsidR="00232071" w:rsidRPr="00450ADE">
        <w:rPr>
          <w:rFonts w:hint="eastAsia"/>
          <w:szCs w:val="21"/>
        </w:rPr>
        <w:t>电子版和纸质版，电子版以“学号</w:t>
      </w:r>
      <w:r w:rsidR="00232071" w:rsidRPr="00450ADE">
        <w:rPr>
          <w:rFonts w:hint="eastAsia"/>
          <w:szCs w:val="21"/>
        </w:rPr>
        <w:t>+</w:t>
      </w:r>
      <w:r w:rsidR="00232071" w:rsidRPr="00450ADE">
        <w:rPr>
          <w:rFonts w:hint="eastAsia"/>
          <w:szCs w:val="21"/>
        </w:rPr>
        <w:t>姓名</w:t>
      </w:r>
      <w:r w:rsidR="00232071" w:rsidRPr="00450ADE">
        <w:rPr>
          <w:rFonts w:hint="eastAsia"/>
          <w:szCs w:val="21"/>
        </w:rPr>
        <w:t>+</w:t>
      </w:r>
      <w:r w:rsidR="00232071" w:rsidRPr="00450ADE">
        <w:rPr>
          <w:rFonts w:hint="eastAsia"/>
          <w:szCs w:val="21"/>
        </w:rPr>
        <w:t>班级”为文件名称</w:t>
      </w:r>
      <w:r w:rsidR="00430A05" w:rsidRPr="00450ADE">
        <w:rPr>
          <w:rFonts w:hint="eastAsia"/>
          <w:szCs w:val="21"/>
        </w:rPr>
        <w:t>；要求所有报告内容不得雷同，报告内容出现完全一致，或部分内容完全一致者，均以</w:t>
      </w:r>
      <w:r w:rsidR="00430A05" w:rsidRPr="00450ADE">
        <w:rPr>
          <w:rFonts w:hint="eastAsia"/>
          <w:szCs w:val="21"/>
        </w:rPr>
        <w:t>0</w:t>
      </w:r>
      <w:r w:rsidR="00430A05" w:rsidRPr="00450ADE">
        <w:rPr>
          <w:rFonts w:hint="eastAsia"/>
          <w:szCs w:val="21"/>
        </w:rPr>
        <w:t>分记</w:t>
      </w:r>
      <w:r w:rsidR="00232071" w:rsidRPr="00450ADE">
        <w:rPr>
          <w:rFonts w:hint="eastAsia"/>
          <w:szCs w:val="21"/>
        </w:rPr>
        <w:t>。</w:t>
      </w:r>
      <w:r w:rsidRPr="00450ADE">
        <w:rPr>
          <w:rFonts w:hint="eastAsia"/>
          <w:szCs w:val="21"/>
        </w:rPr>
        <w:t>报告</w:t>
      </w:r>
      <w:r w:rsidRPr="00450ADE">
        <w:rPr>
          <w:rFonts w:hint="eastAsia"/>
          <w:szCs w:val="21"/>
        </w:rPr>
        <w:t>1</w:t>
      </w:r>
      <w:r w:rsidRPr="00450ADE">
        <w:rPr>
          <w:rFonts w:hint="eastAsia"/>
          <w:szCs w:val="21"/>
        </w:rPr>
        <w:t>的分值为</w:t>
      </w:r>
      <w:r w:rsidRPr="00450ADE">
        <w:rPr>
          <w:rFonts w:hint="eastAsia"/>
          <w:szCs w:val="21"/>
        </w:rPr>
        <w:t>0</w:t>
      </w:r>
      <w:r w:rsidRPr="00450ADE">
        <w:rPr>
          <w:szCs w:val="21"/>
        </w:rPr>
        <w:t>—</w:t>
      </w:r>
      <w:r w:rsidRPr="00450ADE">
        <w:rPr>
          <w:rFonts w:hint="eastAsia"/>
          <w:szCs w:val="21"/>
        </w:rPr>
        <w:t>25</w:t>
      </w:r>
      <w:r w:rsidRPr="00450ADE">
        <w:rPr>
          <w:rFonts w:hint="eastAsia"/>
          <w:szCs w:val="21"/>
        </w:rPr>
        <w:t>分，内容为：根据自己的体重，搜集相关资料，制定自己的食物搭配、运动计划方案以达到使现有体重增加或减少</w:t>
      </w:r>
      <w:r w:rsidRPr="00450ADE">
        <w:rPr>
          <w:rFonts w:hint="eastAsia"/>
          <w:szCs w:val="21"/>
        </w:rPr>
        <w:t>10%</w:t>
      </w:r>
      <w:r w:rsidRPr="00450ADE">
        <w:rPr>
          <w:rFonts w:hint="eastAsia"/>
          <w:szCs w:val="21"/>
        </w:rPr>
        <w:t>的目标，问题的解决过程需用</w:t>
      </w:r>
      <w:r w:rsidRPr="00450ADE">
        <w:rPr>
          <w:rFonts w:hint="eastAsia"/>
          <w:szCs w:val="21"/>
        </w:rPr>
        <w:t>matlab</w:t>
      </w:r>
      <w:r w:rsidRPr="00450ADE">
        <w:rPr>
          <w:rFonts w:hint="eastAsia"/>
          <w:szCs w:val="21"/>
        </w:rPr>
        <w:t>软件，需写清楚程序代码继续运行结果，并对结果作出合理解释分析，按科技论文格式提交论文；报告</w:t>
      </w:r>
      <w:r w:rsidRPr="00450ADE">
        <w:rPr>
          <w:rFonts w:hint="eastAsia"/>
          <w:szCs w:val="21"/>
        </w:rPr>
        <w:t>2</w:t>
      </w:r>
      <w:r w:rsidRPr="00450ADE">
        <w:rPr>
          <w:rFonts w:hint="eastAsia"/>
          <w:szCs w:val="21"/>
        </w:rPr>
        <w:t>分值为</w:t>
      </w:r>
      <w:r w:rsidRPr="00450ADE">
        <w:rPr>
          <w:rFonts w:hint="eastAsia"/>
          <w:szCs w:val="21"/>
        </w:rPr>
        <w:t>0-</w:t>
      </w:r>
      <w:r w:rsidR="00232071" w:rsidRPr="00450ADE">
        <w:rPr>
          <w:rFonts w:hint="eastAsia"/>
          <w:szCs w:val="21"/>
        </w:rPr>
        <w:t>5</w:t>
      </w:r>
      <w:r w:rsidR="005D41F8" w:rsidRPr="00450ADE">
        <w:rPr>
          <w:rFonts w:hint="eastAsia"/>
          <w:szCs w:val="21"/>
        </w:rPr>
        <w:t>0</w:t>
      </w:r>
      <w:r w:rsidRPr="00450ADE">
        <w:rPr>
          <w:rFonts w:hint="eastAsia"/>
          <w:szCs w:val="21"/>
        </w:rPr>
        <w:t>分，</w:t>
      </w:r>
      <w:r w:rsidR="00232071" w:rsidRPr="00450ADE">
        <w:rPr>
          <w:rFonts w:hint="eastAsia"/>
          <w:szCs w:val="21"/>
        </w:rPr>
        <w:t>利用矩阵知识及</w:t>
      </w:r>
      <w:r w:rsidR="00232071" w:rsidRPr="00450ADE">
        <w:rPr>
          <w:rFonts w:hint="eastAsia"/>
          <w:szCs w:val="21"/>
        </w:rPr>
        <w:t>matlab</w:t>
      </w:r>
      <w:r w:rsidR="00232071" w:rsidRPr="00450ADE">
        <w:rPr>
          <w:rFonts w:hint="eastAsia"/>
          <w:szCs w:val="21"/>
        </w:rPr>
        <w:t>软件，描述信息编码、加密、解密、破译的原理，并以本人的专业名称</w:t>
      </w:r>
      <w:r w:rsidR="00232071" w:rsidRPr="00450ADE">
        <w:rPr>
          <w:rFonts w:hint="eastAsia"/>
          <w:szCs w:val="21"/>
        </w:rPr>
        <w:t>+</w:t>
      </w:r>
      <w:r w:rsidR="00232071" w:rsidRPr="00450ADE">
        <w:rPr>
          <w:rFonts w:hint="eastAsia"/>
          <w:szCs w:val="21"/>
        </w:rPr>
        <w:t>学号</w:t>
      </w:r>
      <w:r w:rsidR="00232071" w:rsidRPr="00450ADE">
        <w:rPr>
          <w:rFonts w:hint="eastAsia"/>
          <w:szCs w:val="21"/>
        </w:rPr>
        <w:t>+</w:t>
      </w:r>
      <w:r w:rsidR="00232071" w:rsidRPr="00450ADE">
        <w:rPr>
          <w:rFonts w:hint="eastAsia"/>
          <w:szCs w:val="21"/>
        </w:rPr>
        <w:t>姓名</w:t>
      </w:r>
      <w:r w:rsidR="00232071" w:rsidRPr="00450ADE">
        <w:rPr>
          <w:rFonts w:hint="eastAsia"/>
          <w:szCs w:val="21"/>
        </w:rPr>
        <w:t>+</w:t>
      </w:r>
      <w:r w:rsidR="00232071" w:rsidRPr="00450ADE">
        <w:rPr>
          <w:rFonts w:hint="eastAsia"/>
          <w:szCs w:val="21"/>
        </w:rPr>
        <w:t>性别作为信息进行编码、加密、解密的实例予以说明</w:t>
      </w:r>
      <w:r w:rsidRPr="00450ADE">
        <w:rPr>
          <w:rFonts w:hint="eastAsia"/>
          <w:szCs w:val="21"/>
        </w:rPr>
        <w:t>；报告</w:t>
      </w:r>
      <w:r w:rsidRPr="00450ADE">
        <w:rPr>
          <w:rFonts w:hint="eastAsia"/>
          <w:szCs w:val="21"/>
        </w:rPr>
        <w:t>3</w:t>
      </w:r>
      <w:r w:rsidRPr="00450ADE">
        <w:rPr>
          <w:rFonts w:hint="eastAsia"/>
          <w:szCs w:val="21"/>
        </w:rPr>
        <w:t>分值为</w:t>
      </w:r>
      <w:r w:rsidRPr="00450ADE">
        <w:rPr>
          <w:rFonts w:hint="eastAsia"/>
          <w:szCs w:val="21"/>
        </w:rPr>
        <w:t>0-</w:t>
      </w:r>
      <w:r w:rsidR="005D41F8" w:rsidRPr="00450ADE">
        <w:rPr>
          <w:rFonts w:hint="eastAsia"/>
          <w:szCs w:val="21"/>
        </w:rPr>
        <w:t>4</w:t>
      </w:r>
      <w:r w:rsidRPr="00450ADE">
        <w:rPr>
          <w:rFonts w:hint="eastAsia"/>
          <w:szCs w:val="21"/>
        </w:rPr>
        <w:t>0</w:t>
      </w:r>
      <w:r w:rsidRPr="00450ADE">
        <w:rPr>
          <w:rFonts w:hint="eastAsia"/>
          <w:szCs w:val="21"/>
        </w:rPr>
        <w:t>分，内容为：根据自己的专业或后继专业课程，选择合适的问题用线性代数解决，要求选题不能完全相同，但可以类似，问题的解决过程需用</w:t>
      </w:r>
      <w:r w:rsidRPr="00450ADE">
        <w:rPr>
          <w:rFonts w:hint="eastAsia"/>
          <w:szCs w:val="21"/>
        </w:rPr>
        <w:t>matlab</w:t>
      </w:r>
      <w:r w:rsidRPr="00450ADE">
        <w:rPr>
          <w:rFonts w:hint="eastAsia"/>
          <w:szCs w:val="21"/>
        </w:rPr>
        <w:t>软件</w:t>
      </w:r>
      <w:r w:rsidR="00430A05" w:rsidRPr="00450ADE">
        <w:rPr>
          <w:rFonts w:hint="eastAsia"/>
          <w:szCs w:val="21"/>
        </w:rPr>
        <w:t>。</w:t>
      </w:r>
    </w:p>
    <w:p w:rsidR="00C15C01" w:rsidRPr="00450ADE" w:rsidRDefault="00C15C01" w:rsidP="00450ADE">
      <w:pPr>
        <w:spacing w:line="360" w:lineRule="auto"/>
        <w:ind w:firstLineChars="150" w:firstLine="315"/>
        <w:rPr>
          <w:szCs w:val="21"/>
        </w:rPr>
      </w:pPr>
      <w:r w:rsidRPr="00450ADE">
        <w:rPr>
          <w:rFonts w:hint="eastAsia"/>
          <w:szCs w:val="21"/>
        </w:rPr>
        <w:t>2.</w:t>
      </w:r>
      <w:r w:rsidR="000F5186" w:rsidRPr="00450ADE">
        <w:rPr>
          <w:rFonts w:hint="eastAsia"/>
          <w:szCs w:val="21"/>
        </w:rPr>
        <w:t>期末考试：考试形式为闭卷，答题</w:t>
      </w:r>
      <w:r w:rsidRPr="00450ADE">
        <w:rPr>
          <w:rFonts w:hint="eastAsia"/>
          <w:szCs w:val="21"/>
        </w:rPr>
        <w:t>时间为</w:t>
      </w:r>
      <w:r w:rsidR="008D1A31">
        <w:rPr>
          <w:rFonts w:hint="eastAsia"/>
          <w:szCs w:val="21"/>
        </w:rPr>
        <w:t>120</w:t>
      </w:r>
      <w:r w:rsidRPr="00450ADE">
        <w:rPr>
          <w:rFonts w:hint="eastAsia"/>
          <w:szCs w:val="21"/>
        </w:rPr>
        <w:t>分钟，卷面分数</w:t>
      </w:r>
      <w:r w:rsidRPr="00450ADE">
        <w:rPr>
          <w:rFonts w:hint="eastAsia"/>
          <w:szCs w:val="21"/>
        </w:rPr>
        <w:t>100</w:t>
      </w:r>
      <w:r w:rsidRPr="00450ADE">
        <w:rPr>
          <w:rFonts w:hint="eastAsia"/>
          <w:szCs w:val="21"/>
        </w:rPr>
        <w:t>分。</w:t>
      </w:r>
    </w:p>
    <w:p w:rsidR="00C15C01" w:rsidRPr="00450ADE" w:rsidRDefault="00C15C01" w:rsidP="00450ADE">
      <w:pPr>
        <w:spacing w:line="360" w:lineRule="auto"/>
        <w:ind w:firstLineChars="150" w:firstLine="315"/>
        <w:rPr>
          <w:szCs w:val="21"/>
        </w:rPr>
      </w:pPr>
      <w:r w:rsidRPr="00450ADE">
        <w:rPr>
          <w:rFonts w:hint="eastAsia"/>
          <w:szCs w:val="21"/>
        </w:rPr>
        <w:t>3.</w:t>
      </w:r>
      <w:r w:rsidRPr="00450ADE">
        <w:rPr>
          <w:rFonts w:hint="eastAsia"/>
          <w:szCs w:val="21"/>
        </w:rPr>
        <w:t>期末成绩</w:t>
      </w:r>
      <w:r w:rsidRPr="00450ADE">
        <w:rPr>
          <w:rFonts w:hint="eastAsia"/>
          <w:szCs w:val="21"/>
        </w:rPr>
        <w:t>=</w:t>
      </w:r>
      <w:r w:rsidRPr="00450ADE">
        <w:rPr>
          <w:rFonts w:hint="eastAsia"/>
          <w:szCs w:val="21"/>
        </w:rPr>
        <w:t>平时成绩（</w:t>
      </w:r>
      <w:r w:rsidR="00C55FC8" w:rsidRPr="00450ADE">
        <w:rPr>
          <w:rFonts w:hint="eastAsia"/>
          <w:szCs w:val="21"/>
        </w:rPr>
        <w:t>5</w:t>
      </w:r>
      <w:r w:rsidRPr="00450ADE">
        <w:rPr>
          <w:rFonts w:hint="eastAsia"/>
          <w:szCs w:val="21"/>
        </w:rPr>
        <w:t>0%</w:t>
      </w:r>
      <w:r w:rsidRPr="00450ADE">
        <w:rPr>
          <w:rFonts w:hint="eastAsia"/>
          <w:szCs w:val="21"/>
        </w:rPr>
        <w:t>，含加减分项）</w:t>
      </w:r>
      <w:r w:rsidRPr="00450ADE">
        <w:rPr>
          <w:rFonts w:hint="eastAsia"/>
          <w:szCs w:val="21"/>
        </w:rPr>
        <w:t>+</w:t>
      </w:r>
      <w:r w:rsidR="00F95681">
        <w:rPr>
          <w:rFonts w:hint="eastAsia"/>
          <w:szCs w:val="21"/>
        </w:rPr>
        <w:t xml:space="preserve"> </w:t>
      </w:r>
      <w:r w:rsidRPr="00450ADE">
        <w:rPr>
          <w:rFonts w:hint="eastAsia"/>
          <w:szCs w:val="21"/>
        </w:rPr>
        <w:t>期末考试（</w:t>
      </w:r>
      <w:r w:rsidR="00C55FC8" w:rsidRPr="00450ADE">
        <w:rPr>
          <w:rFonts w:hint="eastAsia"/>
          <w:szCs w:val="21"/>
        </w:rPr>
        <w:t>5</w:t>
      </w:r>
      <w:r w:rsidRPr="00450ADE">
        <w:rPr>
          <w:rFonts w:hint="eastAsia"/>
          <w:szCs w:val="21"/>
        </w:rPr>
        <w:t>0%</w:t>
      </w:r>
      <w:r w:rsidRPr="00450ADE">
        <w:rPr>
          <w:rFonts w:hint="eastAsia"/>
          <w:szCs w:val="21"/>
        </w:rPr>
        <w:t>）</w:t>
      </w: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F0A22E" w:themeColor="accent1"/>
          <w:insideV w:val="single" w:sz="4" w:space="0" w:color="F0A22E" w:themeColor="accent1"/>
        </w:tblBorders>
        <w:tblLayout w:type="fixed"/>
        <w:tblLook w:val="04A0" w:firstRow="1" w:lastRow="0" w:firstColumn="1" w:lastColumn="0" w:noHBand="0" w:noVBand="1"/>
      </w:tblPr>
      <w:tblGrid>
        <w:gridCol w:w="2229"/>
        <w:gridCol w:w="6083"/>
      </w:tblGrid>
      <w:tr w:rsidR="00E8589E" w:rsidTr="00E8589E">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rsidR="00E8589E" w:rsidRDefault="00D968EF">
            <w:pPr>
              <w:jc w:val="center"/>
              <w:rPr>
                <w:rFonts w:ascii="微软雅黑" w:eastAsia="微软雅黑" w:hAnsi="微软雅黑"/>
                <w:b w:val="0"/>
                <w:color w:val="000000" w:themeColor="text1"/>
                <w:kern w:val="0"/>
                <w:sz w:val="20"/>
              </w:rPr>
            </w:pPr>
            <w:r>
              <w:rPr>
                <w:rFonts w:ascii="微软雅黑" w:eastAsia="微软雅黑" w:hAnsi="微软雅黑"/>
                <w:color w:val="000000" w:themeColor="text1"/>
                <w:kern w:val="0"/>
                <w:sz w:val="20"/>
                <w:lang w:val="zh-CN"/>
              </w:rPr>
              <w:t>日期</w:t>
            </w:r>
          </w:p>
        </w:tc>
        <w:tc>
          <w:tcPr>
            <w:tcW w:w="6083" w:type="dxa"/>
            <w:tcBorders>
              <w:bottom w:val="nil"/>
            </w:tcBorders>
            <w:vAlign w:val="center"/>
          </w:tcPr>
          <w:p w:rsidR="00E8589E" w:rsidRDefault="00D968EF">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rPr>
            </w:pPr>
            <w:r>
              <w:rPr>
                <w:rFonts w:ascii="微软雅黑" w:eastAsia="微软雅黑" w:hAnsi="微软雅黑" w:hint="eastAsia"/>
                <w:color w:val="000000" w:themeColor="text1"/>
                <w:kern w:val="0"/>
                <w:sz w:val="20"/>
                <w:lang w:val="zh-CN"/>
              </w:rPr>
              <w:t>具体安排</w:t>
            </w:r>
          </w:p>
        </w:tc>
      </w:tr>
      <w:tr w:rsidR="00D07ABD" w:rsidTr="00E8589E">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rsidR="00D07ABD" w:rsidRDefault="00B30B19" w:rsidP="00554389">
            <w:pPr>
              <w:jc w:val="center"/>
              <w:rPr>
                <w:rFonts w:ascii="微软雅黑" w:eastAsia="微软雅黑" w:hAnsi="微软雅黑"/>
                <w:kern w:val="0"/>
                <w:szCs w:val="20"/>
              </w:rPr>
            </w:pPr>
            <w:sdt>
              <w:sdtPr>
                <w:rPr>
                  <w:rFonts w:ascii="微软雅黑" w:eastAsia="微软雅黑" w:hAnsi="微软雅黑"/>
                  <w:kern w:val="0"/>
                  <w:szCs w:val="20"/>
                </w:rPr>
                <w:id w:val="170514418"/>
                <w:placeholder>
                  <w:docPart w:val="0C50E1E4B6924B36B90173298AEC1036"/>
                </w:placeholder>
                <w:date>
                  <w:dateFormat w:val="yyyy-M-d"/>
                  <w:lid w:val="zh-CN"/>
                  <w:storeMappedDataAs w:val="dateTime"/>
                  <w:calendar w:val="gregorian"/>
                </w:date>
              </w:sdtPr>
              <w:sdtEndPr/>
              <w:sdtContent>
                <w:r w:rsidR="00055A58">
                  <w:rPr>
                    <w:rFonts w:ascii="微软雅黑" w:eastAsia="微软雅黑" w:hAnsi="微软雅黑" w:hint="eastAsia"/>
                    <w:kern w:val="0"/>
                    <w:szCs w:val="20"/>
                  </w:rPr>
                  <w:t>第</w:t>
                </w:r>
                <w:r w:rsidR="00554389">
                  <w:rPr>
                    <w:rFonts w:ascii="微软雅黑" w:eastAsia="微软雅黑" w:hAnsi="微软雅黑"/>
                    <w:kern w:val="0"/>
                    <w:szCs w:val="20"/>
                  </w:rPr>
                  <w:t>1</w:t>
                </w:r>
                <w:r w:rsidR="00055A58">
                  <w:rPr>
                    <w:rFonts w:ascii="微软雅黑" w:eastAsia="微软雅黑" w:hAnsi="微软雅黑" w:hint="eastAsia"/>
                    <w:kern w:val="0"/>
                    <w:szCs w:val="20"/>
                  </w:rPr>
                  <w:t>周周</w:t>
                </w:r>
                <w:r w:rsidR="00554389">
                  <w:rPr>
                    <w:rFonts w:ascii="微软雅黑" w:eastAsia="微软雅黑" w:hAnsi="微软雅黑" w:hint="eastAsia"/>
                    <w:kern w:val="0"/>
                    <w:szCs w:val="20"/>
                  </w:rPr>
                  <w:t>一</w:t>
                </w:r>
              </w:sdtContent>
            </w:sdt>
          </w:p>
        </w:tc>
        <w:tc>
          <w:tcPr>
            <w:tcW w:w="6083" w:type="dxa"/>
            <w:vAlign w:val="center"/>
          </w:tcPr>
          <w:p w:rsidR="00D07ABD" w:rsidRPr="002C5F91" w:rsidRDefault="00554389"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hint="eastAsia"/>
                <w:kern w:val="0"/>
                <w:szCs w:val="18"/>
              </w:rPr>
            </w:pPr>
            <w:r>
              <w:rPr>
                <w:rFonts w:ascii="宋体" w:hAnsi="宋体" w:cs="宋体" w:hint="eastAsia"/>
                <w:kern w:val="0"/>
                <w:szCs w:val="18"/>
              </w:rPr>
              <w:t>预习测试</w:t>
            </w:r>
            <w:bookmarkStart w:id="0" w:name="_GoBack"/>
            <w:bookmarkEnd w:id="0"/>
          </w:p>
        </w:tc>
      </w:tr>
      <w:tr w:rsidR="00554389" w:rsidTr="00E8589E">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rsidR="00554389" w:rsidRDefault="00554389" w:rsidP="00691970">
            <w:pPr>
              <w:jc w:val="center"/>
              <w:rPr>
                <w:rFonts w:ascii="微软雅黑" w:eastAsia="微软雅黑" w:hAnsi="微软雅黑"/>
                <w:kern w:val="0"/>
                <w:szCs w:val="20"/>
              </w:rPr>
            </w:pPr>
            <w:sdt>
              <w:sdtPr>
                <w:rPr>
                  <w:rFonts w:ascii="微软雅黑" w:eastAsia="微软雅黑" w:hAnsi="微软雅黑"/>
                  <w:kern w:val="0"/>
                  <w:szCs w:val="20"/>
                </w:rPr>
                <w:id w:val="246854899"/>
                <w:placeholder>
                  <w:docPart w:val="A4C67B8CA90446289A956C1EDD04C91E"/>
                </w:placeholder>
                <w:date>
                  <w:dateFormat w:val="yyyy-M-d"/>
                  <w:lid w:val="zh-CN"/>
                  <w:storeMappedDataAs w:val="dateTime"/>
                  <w:calendar w:val="gregorian"/>
                </w:date>
              </w:sdtPr>
              <w:sdtContent>
                <w:r>
                  <w:rPr>
                    <w:rFonts w:ascii="微软雅黑" w:eastAsia="微软雅黑" w:hAnsi="微软雅黑" w:hint="eastAsia"/>
                    <w:kern w:val="0"/>
                    <w:szCs w:val="20"/>
                  </w:rPr>
                  <w:t>第7周周三</w:t>
                </w:r>
              </w:sdtContent>
            </w:sdt>
          </w:p>
        </w:tc>
        <w:tc>
          <w:tcPr>
            <w:tcW w:w="6083" w:type="dxa"/>
            <w:vAlign w:val="center"/>
          </w:tcPr>
          <w:p w:rsidR="00554389" w:rsidRPr="002C5F91" w:rsidRDefault="00554389" w:rsidP="002C5F91">
            <w:pPr>
              <w:jc w:val="center"/>
              <w:cnfStyle w:val="000000000000" w:firstRow="0" w:lastRow="0" w:firstColumn="0" w:lastColumn="0" w:oddVBand="0" w:evenVBand="0" w:oddHBand="0" w:evenHBand="0" w:firstRowFirstColumn="0" w:firstRowLastColumn="0" w:lastRowFirstColumn="0" w:lastRowLastColumn="0"/>
              <w:rPr>
                <w:rFonts w:ascii="宋体" w:hAnsi="宋体" w:cs="宋体" w:hint="eastAsia"/>
                <w:kern w:val="0"/>
                <w:szCs w:val="18"/>
              </w:rPr>
            </w:pPr>
            <w:r w:rsidRPr="002C5F91">
              <w:rPr>
                <w:rFonts w:ascii="宋体" w:hAnsi="宋体" w:cs="宋体" w:hint="eastAsia"/>
                <w:kern w:val="0"/>
                <w:szCs w:val="18"/>
              </w:rPr>
              <w:t>收项目报告1</w:t>
            </w:r>
          </w:p>
        </w:tc>
      </w:tr>
      <w:tr w:rsidR="00D07ABD" w:rsidTr="00E8589E">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rsidR="00D07ABD" w:rsidRDefault="00B30B19" w:rsidP="00893034">
            <w:pPr>
              <w:jc w:val="center"/>
              <w:rPr>
                <w:rFonts w:ascii="微软雅黑" w:eastAsia="微软雅黑" w:hAnsi="微软雅黑"/>
                <w:kern w:val="0"/>
                <w:szCs w:val="20"/>
              </w:rPr>
            </w:pPr>
            <w:sdt>
              <w:sdtPr>
                <w:rPr>
                  <w:rFonts w:ascii="微软雅黑" w:eastAsia="微软雅黑" w:hAnsi="微软雅黑"/>
                  <w:kern w:val="0"/>
                  <w:szCs w:val="20"/>
                </w:rPr>
                <w:id w:val="170514416"/>
                <w:placeholder>
                  <w:docPart w:val="C6E5E8D253BA4E35BBC8B02E0E9D48D7"/>
                </w:placeholder>
                <w:date>
                  <w:dateFormat w:val="yyyy-M-d"/>
                  <w:lid w:val="zh-CN"/>
                  <w:storeMappedDataAs w:val="dateTime"/>
                  <w:calendar w:val="gregorian"/>
                </w:date>
              </w:sdtPr>
              <w:sdtEndPr>
                <w:rPr>
                  <w:rFonts w:hint="eastAsia"/>
                </w:rPr>
              </w:sdtEndPr>
              <w:sdtContent>
                <w:r w:rsidR="00055A58">
                  <w:rPr>
                    <w:rFonts w:ascii="微软雅黑" w:eastAsia="微软雅黑" w:hAnsi="微软雅黑" w:hint="eastAsia"/>
                    <w:kern w:val="0"/>
                    <w:szCs w:val="20"/>
                  </w:rPr>
                  <w:t>第9周</w:t>
                </w:r>
                <w:r w:rsidR="00055A58" w:rsidRPr="0073588C">
                  <w:rPr>
                    <w:rFonts w:ascii="微软雅黑" w:eastAsia="微软雅黑" w:hAnsi="微软雅黑" w:hint="eastAsia"/>
                    <w:kern w:val="0"/>
                    <w:szCs w:val="20"/>
                  </w:rPr>
                  <w:t>周三</w:t>
                </w:r>
              </w:sdtContent>
            </w:sdt>
          </w:p>
        </w:tc>
        <w:tc>
          <w:tcPr>
            <w:tcW w:w="6083" w:type="dxa"/>
            <w:vAlign w:val="center"/>
          </w:tcPr>
          <w:p w:rsidR="00D07ABD" w:rsidRPr="002C5F91" w:rsidRDefault="00D07ABD" w:rsidP="002C5F9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Cs w:val="18"/>
              </w:rPr>
            </w:pPr>
            <w:r w:rsidRPr="002C5F91">
              <w:rPr>
                <w:rFonts w:ascii="宋体" w:hAnsi="宋体" w:cs="宋体" w:hint="eastAsia"/>
                <w:kern w:val="0"/>
                <w:szCs w:val="18"/>
              </w:rPr>
              <w:t>收</w:t>
            </w:r>
            <w:r w:rsidR="007F3CEA" w:rsidRPr="007F3CEA">
              <w:rPr>
                <w:rFonts w:ascii="宋体" w:hAnsi="宋体" w:cs="宋体" w:hint="eastAsia"/>
                <w:kern w:val="0"/>
                <w:szCs w:val="18"/>
              </w:rPr>
              <w:t>项目</w:t>
            </w:r>
            <w:r w:rsidRPr="002C5F91">
              <w:rPr>
                <w:rFonts w:ascii="宋体" w:hAnsi="宋体" w:cs="宋体" w:hint="eastAsia"/>
                <w:kern w:val="0"/>
                <w:szCs w:val="18"/>
              </w:rPr>
              <w:t>报告2</w:t>
            </w:r>
          </w:p>
        </w:tc>
      </w:tr>
      <w:tr w:rsidR="00D07ABD" w:rsidTr="00E8589E">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rsidR="00D07ABD" w:rsidRDefault="00B30B19" w:rsidP="00D07ABD">
            <w:pPr>
              <w:jc w:val="center"/>
              <w:rPr>
                <w:rFonts w:ascii="微软雅黑" w:eastAsia="微软雅黑" w:hAnsi="微软雅黑"/>
                <w:kern w:val="0"/>
                <w:szCs w:val="20"/>
              </w:rPr>
            </w:pPr>
            <w:sdt>
              <w:sdtPr>
                <w:rPr>
                  <w:rFonts w:ascii="微软雅黑" w:eastAsia="微软雅黑" w:hAnsi="微软雅黑"/>
                  <w:kern w:val="0"/>
                  <w:szCs w:val="20"/>
                </w:rPr>
                <w:id w:val="170514411"/>
                <w:placeholder>
                  <w:docPart w:val="012BBB0269934515B7BC010FCE37F208"/>
                </w:placeholder>
                <w:date>
                  <w:dateFormat w:val="yyyy-M-d"/>
                  <w:lid w:val="zh-CN"/>
                  <w:storeMappedDataAs w:val="dateTime"/>
                  <w:calendar w:val="gregorian"/>
                </w:date>
              </w:sdtPr>
              <w:sdtEndPr>
                <w:rPr>
                  <w:rFonts w:hint="eastAsia"/>
                </w:rPr>
              </w:sdtEndPr>
              <w:sdtContent>
                <w:r w:rsidR="00691970">
                  <w:rPr>
                    <w:rFonts w:ascii="微软雅黑" w:eastAsia="微软雅黑" w:hAnsi="微软雅黑" w:hint="eastAsia"/>
                    <w:kern w:val="0"/>
                    <w:szCs w:val="20"/>
                  </w:rPr>
                  <w:t>第11周</w:t>
                </w:r>
              </w:sdtContent>
            </w:sdt>
          </w:p>
        </w:tc>
        <w:tc>
          <w:tcPr>
            <w:tcW w:w="6083" w:type="dxa"/>
            <w:vAlign w:val="center"/>
          </w:tcPr>
          <w:p w:rsidR="00D07ABD" w:rsidRPr="002C5F91" w:rsidRDefault="00691970" w:rsidP="0023207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Cs w:val="18"/>
              </w:rPr>
            </w:pPr>
            <w:r>
              <w:rPr>
                <w:rFonts w:ascii="宋体" w:hAnsi="宋体" w:cs="宋体" w:hint="eastAsia"/>
                <w:kern w:val="0"/>
                <w:szCs w:val="18"/>
              </w:rPr>
              <w:t>阶段</w:t>
            </w:r>
            <w:r w:rsidRPr="002C5F91">
              <w:rPr>
                <w:rFonts w:ascii="宋体" w:hAnsi="宋体" w:cs="宋体" w:hint="eastAsia"/>
                <w:kern w:val="0"/>
                <w:szCs w:val="18"/>
              </w:rPr>
              <w:t>测试</w:t>
            </w:r>
          </w:p>
        </w:tc>
      </w:tr>
      <w:tr w:rsidR="00232071" w:rsidTr="00232071">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rsidR="00232071" w:rsidRDefault="00B30B19" w:rsidP="00232071">
            <w:pPr>
              <w:jc w:val="center"/>
              <w:rPr>
                <w:rFonts w:ascii="微软雅黑" w:eastAsia="微软雅黑" w:hAnsi="微软雅黑"/>
                <w:kern w:val="0"/>
                <w:szCs w:val="20"/>
              </w:rPr>
            </w:pPr>
            <w:sdt>
              <w:sdtPr>
                <w:rPr>
                  <w:rFonts w:ascii="微软雅黑" w:eastAsia="微软雅黑" w:hAnsi="微软雅黑"/>
                  <w:kern w:val="0"/>
                  <w:szCs w:val="20"/>
                </w:rPr>
                <w:id w:val="3779908"/>
                <w:placeholder>
                  <w:docPart w:val="1308BB6D16FD43E9B409A7FCF745BC9F"/>
                </w:placeholder>
                <w:date>
                  <w:dateFormat w:val="yyyy-M-d"/>
                  <w:lid w:val="zh-CN"/>
                  <w:storeMappedDataAs w:val="dateTime"/>
                  <w:calendar w:val="gregorian"/>
                </w:date>
              </w:sdtPr>
              <w:sdtEndPr>
                <w:rPr>
                  <w:rFonts w:hint="eastAsia"/>
                </w:rPr>
              </w:sdtEndPr>
              <w:sdtContent>
                <w:r w:rsidR="00055A58">
                  <w:rPr>
                    <w:rFonts w:ascii="微软雅黑" w:eastAsia="微软雅黑" w:hAnsi="微软雅黑" w:hint="eastAsia"/>
                    <w:kern w:val="0"/>
                    <w:szCs w:val="20"/>
                  </w:rPr>
                  <w:t>第14周</w:t>
                </w:r>
                <w:r w:rsidR="00055A58" w:rsidRPr="00085A02">
                  <w:rPr>
                    <w:rFonts w:ascii="微软雅黑" w:eastAsia="微软雅黑" w:hAnsi="微软雅黑" w:hint="eastAsia"/>
                    <w:kern w:val="0"/>
                    <w:szCs w:val="20"/>
                  </w:rPr>
                  <w:t>周三</w:t>
                </w:r>
              </w:sdtContent>
            </w:sdt>
          </w:p>
        </w:tc>
        <w:tc>
          <w:tcPr>
            <w:tcW w:w="6083" w:type="dxa"/>
            <w:vAlign w:val="center"/>
          </w:tcPr>
          <w:p w:rsidR="00232071" w:rsidRPr="002C5F91" w:rsidRDefault="00232071" w:rsidP="00232071">
            <w:pPr>
              <w:spacing w:before="0" w:after="0"/>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szCs w:val="18"/>
              </w:rPr>
            </w:pPr>
            <w:r w:rsidRPr="002C5F91">
              <w:rPr>
                <w:rFonts w:ascii="宋体" w:hAnsi="宋体" w:cs="宋体" w:hint="eastAsia"/>
                <w:kern w:val="0"/>
                <w:szCs w:val="18"/>
              </w:rPr>
              <w:t>收项目报告3</w:t>
            </w:r>
          </w:p>
        </w:tc>
      </w:tr>
      <w:tr w:rsidR="00D07ABD" w:rsidTr="00E8589E">
        <w:trPr>
          <w:trHeight w:val="698"/>
          <w:jc w:val="center"/>
        </w:trPr>
        <w:sdt>
          <w:sdtPr>
            <w:rPr>
              <w:rFonts w:ascii="微软雅黑" w:eastAsia="微软雅黑" w:hAnsi="微软雅黑"/>
              <w:kern w:val="0"/>
              <w:szCs w:val="20"/>
            </w:rPr>
            <w:id w:val="170514420"/>
            <w:placeholder>
              <w:docPart w:val="91697DF44880455AA006F540DB344B0E"/>
            </w:placeholder>
            <w:date w:fullDate="2018-06-01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D07ABD" w:rsidRDefault="00691970" w:rsidP="00893034">
                <w:pPr>
                  <w:jc w:val="center"/>
                  <w:rPr>
                    <w:rFonts w:ascii="微软雅黑" w:eastAsia="微软雅黑" w:hAnsi="微软雅黑"/>
                    <w:b w:val="0"/>
                    <w:kern w:val="0"/>
                  </w:rPr>
                </w:pPr>
                <w:r>
                  <w:rPr>
                    <w:rFonts w:ascii="微软雅黑" w:eastAsia="微软雅黑" w:hAnsi="微软雅黑" w:hint="eastAsia"/>
                    <w:kern w:val="0"/>
                    <w:szCs w:val="20"/>
                  </w:rPr>
                  <w:t>2018-6-？</w:t>
                </w:r>
              </w:p>
            </w:tc>
          </w:sdtContent>
        </w:sdt>
        <w:tc>
          <w:tcPr>
            <w:tcW w:w="6083" w:type="dxa"/>
            <w:vAlign w:val="center"/>
          </w:tcPr>
          <w:p w:rsidR="00D07ABD" w:rsidRPr="002C5F91" w:rsidRDefault="00D07ABD" w:rsidP="00691970">
            <w:pPr>
              <w:spacing w:before="0" w:after="0"/>
              <w:jc w:val="center"/>
              <w:cnfStyle w:val="000000000000" w:firstRow="0" w:lastRow="0" w:firstColumn="0" w:lastColumn="0" w:oddVBand="0" w:evenVBand="0" w:oddHBand="0" w:evenHBand="0" w:firstRowFirstColumn="0" w:firstRowLastColumn="0" w:lastRowFirstColumn="0" w:lastRowLastColumn="0"/>
              <w:rPr>
                <w:szCs w:val="18"/>
              </w:rPr>
            </w:pPr>
            <w:r w:rsidRPr="002C5F91">
              <w:rPr>
                <w:rFonts w:hint="eastAsia"/>
                <w:szCs w:val="18"/>
              </w:rPr>
              <w:t>按照学校统一安排进行期末考试（闭卷）</w:t>
            </w:r>
            <w:r w:rsidR="00691970">
              <w:rPr>
                <w:rFonts w:hint="eastAsia"/>
                <w:szCs w:val="18"/>
              </w:rPr>
              <w:t>，回收所有作业（共</w:t>
            </w:r>
            <w:r w:rsidR="00691970">
              <w:rPr>
                <w:rFonts w:hint="eastAsia"/>
                <w:szCs w:val="18"/>
              </w:rPr>
              <w:t>13</w:t>
            </w:r>
            <w:r w:rsidR="00691970">
              <w:rPr>
                <w:rFonts w:hint="eastAsia"/>
                <w:szCs w:val="18"/>
              </w:rPr>
              <w:t>次基础练习）</w:t>
            </w:r>
          </w:p>
        </w:tc>
      </w:tr>
    </w:tbl>
    <w:p w:rsidR="00E8589E" w:rsidRDefault="00E8589E">
      <w:pPr>
        <w:spacing w:line="360" w:lineRule="auto"/>
        <w:ind w:firstLineChars="200" w:firstLine="480"/>
        <w:rPr>
          <w:sz w:val="24"/>
        </w:rPr>
      </w:pPr>
    </w:p>
    <w:p w:rsidR="00CC5FAD" w:rsidRDefault="00CC5FAD">
      <w:pPr>
        <w:spacing w:line="360" w:lineRule="auto"/>
        <w:ind w:firstLineChars="200" w:firstLine="480"/>
        <w:rPr>
          <w:sz w:val="24"/>
        </w:rPr>
      </w:pPr>
    </w:p>
    <w:p w:rsidR="00CC5FAD" w:rsidRDefault="00CC5FAD">
      <w:pPr>
        <w:spacing w:line="360" w:lineRule="auto"/>
        <w:ind w:firstLineChars="200" w:firstLine="480"/>
        <w:rPr>
          <w:sz w:val="24"/>
        </w:rPr>
      </w:pP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六、伦理规范</w:t>
      </w:r>
    </w:p>
    <w:p w:rsidR="00E8589E" w:rsidRDefault="00D968EF" w:rsidP="002C5F91">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rsidR="00E8589E" w:rsidRPr="002C5F91" w:rsidRDefault="00D968EF" w:rsidP="002C5F91">
      <w:pPr>
        <w:spacing w:line="360" w:lineRule="auto"/>
        <w:ind w:firstLineChars="200" w:firstLine="482"/>
        <w:rPr>
          <w:rFonts w:ascii="黑体" w:eastAsia="黑体"/>
          <w:b/>
          <w:color w:val="000000"/>
          <w:sz w:val="24"/>
        </w:rPr>
      </w:pPr>
      <w:r w:rsidRPr="002C5F91">
        <w:rPr>
          <w:rFonts w:ascii="黑体" w:eastAsia="黑体" w:hint="eastAsia"/>
          <w:b/>
          <w:color w:val="000000"/>
          <w:sz w:val="24"/>
        </w:rPr>
        <w:t>友情提示：</w:t>
      </w:r>
    </w:p>
    <w:p w:rsidR="00E8589E" w:rsidRPr="00450ADE" w:rsidRDefault="00D968EF" w:rsidP="002C5F91">
      <w:pPr>
        <w:spacing w:line="360" w:lineRule="auto"/>
        <w:ind w:firstLine="482"/>
        <w:rPr>
          <w:rFonts w:ascii="宋体" w:hAnsi="宋体"/>
          <w:color w:val="000000"/>
          <w:szCs w:val="21"/>
        </w:rPr>
      </w:pPr>
      <w:r w:rsidRPr="00450ADE">
        <w:rPr>
          <w:rFonts w:ascii="黑体" w:eastAsia="黑体" w:hAnsi="宋体" w:hint="eastAsia"/>
          <w:color w:val="000000"/>
          <w:szCs w:val="21"/>
        </w:rPr>
        <w:t>1.</w:t>
      </w:r>
      <w:r w:rsidRPr="00450ADE">
        <w:rPr>
          <w:rFonts w:ascii="宋体" w:hAnsi="宋体" w:hint="eastAsia"/>
          <w:color w:val="000000"/>
          <w:szCs w:val="21"/>
        </w:rPr>
        <w:t>符合办理缓考条件需申请缓考的同学，须在考试前五个工作日内提交相关材料，在课程开考当日和以后递交是无效的；</w:t>
      </w:r>
    </w:p>
    <w:p w:rsidR="00E8589E" w:rsidRPr="00450ADE" w:rsidRDefault="00D968EF" w:rsidP="002C5F91">
      <w:pPr>
        <w:spacing w:line="360" w:lineRule="auto"/>
        <w:ind w:firstLine="482"/>
        <w:rPr>
          <w:rFonts w:ascii="宋体" w:hAnsi="宋体"/>
          <w:color w:val="000000"/>
          <w:szCs w:val="21"/>
        </w:rPr>
      </w:pPr>
      <w:r w:rsidRPr="00450ADE">
        <w:rPr>
          <w:rFonts w:ascii="宋体" w:hAnsi="宋体" w:hint="eastAsia"/>
          <w:color w:val="000000"/>
          <w:szCs w:val="21"/>
        </w:rPr>
        <w:t>2.属下列情况之一者，课程需重修：</w:t>
      </w:r>
    </w:p>
    <w:p w:rsidR="00E8589E" w:rsidRPr="00450ADE" w:rsidRDefault="00D968EF" w:rsidP="002C5F91">
      <w:pPr>
        <w:spacing w:line="360" w:lineRule="auto"/>
        <w:ind w:firstLine="482"/>
        <w:rPr>
          <w:rFonts w:ascii="宋体" w:hAnsi="宋体"/>
          <w:color w:val="000000"/>
          <w:szCs w:val="21"/>
        </w:rPr>
      </w:pPr>
      <w:r w:rsidRPr="00450ADE">
        <w:rPr>
          <w:rFonts w:ascii="宋体" w:hAnsi="宋体" w:hint="eastAsia"/>
          <w:color w:val="000000"/>
          <w:szCs w:val="21"/>
        </w:rPr>
        <w:t>（1）课程考核不及格者；</w:t>
      </w:r>
    </w:p>
    <w:p w:rsidR="00E8589E" w:rsidRPr="00450ADE" w:rsidRDefault="00D968EF" w:rsidP="002C5F91">
      <w:pPr>
        <w:spacing w:line="360" w:lineRule="auto"/>
        <w:ind w:firstLine="482"/>
        <w:rPr>
          <w:rFonts w:ascii="宋体" w:hAnsi="宋体"/>
          <w:color w:val="000000"/>
          <w:szCs w:val="21"/>
        </w:rPr>
      </w:pPr>
      <w:r w:rsidRPr="00450ADE">
        <w:rPr>
          <w:rFonts w:ascii="宋体" w:hAnsi="宋体" w:hint="eastAsia"/>
          <w:color w:val="000000"/>
          <w:szCs w:val="21"/>
        </w:rPr>
        <w:t>（</w:t>
      </w:r>
      <w:r w:rsidR="00E96982" w:rsidRPr="00450ADE">
        <w:rPr>
          <w:rFonts w:ascii="宋体" w:hAnsi="宋体" w:hint="eastAsia"/>
          <w:color w:val="000000"/>
          <w:szCs w:val="21"/>
        </w:rPr>
        <w:t>2</w:t>
      </w:r>
      <w:r w:rsidRPr="00450ADE">
        <w:rPr>
          <w:rFonts w:ascii="宋体" w:hAnsi="宋体" w:hint="eastAsia"/>
          <w:color w:val="000000"/>
          <w:szCs w:val="21"/>
        </w:rPr>
        <w:t>）一门课程缺课的学时累计达到该门课程总学时的1/3者(获准课程免听者除外)</w:t>
      </w:r>
      <w:r w:rsidR="00356924" w:rsidRPr="00450ADE">
        <w:rPr>
          <w:rFonts w:ascii="宋体" w:hAnsi="宋体" w:hint="eastAsia"/>
          <w:color w:val="000000"/>
          <w:szCs w:val="21"/>
        </w:rPr>
        <w:t>；</w:t>
      </w:r>
    </w:p>
    <w:p w:rsidR="006B0B80" w:rsidRPr="00450ADE" w:rsidRDefault="006B0B80" w:rsidP="002C5F91">
      <w:pPr>
        <w:spacing w:line="360" w:lineRule="auto"/>
        <w:ind w:firstLine="482"/>
        <w:rPr>
          <w:rFonts w:ascii="宋体" w:hAnsi="宋体"/>
          <w:color w:val="000000"/>
          <w:szCs w:val="21"/>
        </w:rPr>
      </w:pPr>
      <w:r w:rsidRPr="00450ADE">
        <w:rPr>
          <w:rFonts w:ascii="宋体" w:hAnsi="宋体" w:hint="eastAsia"/>
          <w:color w:val="000000"/>
          <w:szCs w:val="21"/>
        </w:rPr>
        <w:t>（3）累计旷课超过总课时的五分之一</w:t>
      </w:r>
      <w:r w:rsidR="00356924" w:rsidRPr="00450ADE">
        <w:rPr>
          <w:rFonts w:ascii="宋体" w:hAnsi="宋体" w:hint="eastAsia"/>
          <w:color w:val="000000"/>
          <w:szCs w:val="21"/>
        </w:rPr>
        <w:t>，取消学生本门课程考试资格。</w:t>
      </w: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七、其他资料与资源推荐</w:t>
      </w:r>
    </w:p>
    <w:p w:rsidR="00FB6DF3" w:rsidRPr="007F3CEA" w:rsidRDefault="00FB6DF3" w:rsidP="007F3CEA">
      <w:pPr>
        <w:spacing w:line="360" w:lineRule="auto"/>
        <w:ind w:left="315" w:hangingChars="150" w:hanging="315"/>
        <w:jc w:val="left"/>
        <w:rPr>
          <w:rFonts w:ascii="宋体" w:hAnsi="宋体"/>
          <w:szCs w:val="21"/>
        </w:rPr>
      </w:pPr>
      <w:r w:rsidRPr="007F3CEA">
        <w:rPr>
          <w:rFonts w:ascii="宋体" w:hAnsi="宋体" w:hint="eastAsia"/>
          <w:szCs w:val="21"/>
        </w:rPr>
        <w:t>1.</w:t>
      </w:r>
      <w:r w:rsidR="005B157B" w:rsidRPr="007F3CEA">
        <w:rPr>
          <w:rFonts w:ascii="宋体" w:hAnsi="宋体" w:hint="eastAsia"/>
          <w:szCs w:val="21"/>
        </w:rPr>
        <w:t>中国大学慕课</w:t>
      </w:r>
      <w:r w:rsidRPr="007F3CEA">
        <w:rPr>
          <w:rFonts w:ascii="宋体" w:hAnsi="宋体" w:hint="eastAsia"/>
          <w:szCs w:val="21"/>
        </w:rPr>
        <w:t>：《</w:t>
      </w:r>
      <w:r w:rsidR="005B157B" w:rsidRPr="007F3CEA">
        <w:rPr>
          <w:rFonts w:ascii="宋体" w:hAnsi="宋体" w:hint="eastAsia"/>
          <w:szCs w:val="21"/>
        </w:rPr>
        <w:t>实用大众线性代数</w:t>
      </w:r>
      <w:r w:rsidR="005B157B" w:rsidRPr="007F3CEA">
        <w:rPr>
          <w:rFonts w:ascii="宋体" w:hAnsi="宋体"/>
          <w:szCs w:val="21"/>
        </w:rPr>
        <w:t>(MATLAB版)</w:t>
      </w:r>
      <w:r w:rsidRPr="007F3CEA">
        <w:rPr>
          <w:rFonts w:ascii="宋体" w:hAnsi="宋体" w:hint="eastAsia"/>
          <w:szCs w:val="21"/>
        </w:rPr>
        <w:t>》</w:t>
      </w:r>
      <w:r w:rsidR="005B157B" w:rsidRPr="007F3CEA">
        <w:rPr>
          <w:rFonts w:ascii="宋体" w:hAnsi="宋体"/>
          <w:szCs w:val="21"/>
        </w:rPr>
        <w:t>http://www.icourse163.org/course/XIDIAN-1001775006?tid=1001860008#/info</w:t>
      </w:r>
      <w:r w:rsidRPr="007F3CEA">
        <w:rPr>
          <w:rFonts w:ascii="宋体" w:hAnsi="宋体" w:hint="eastAsia"/>
          <w:szCs w:val="21"/>
        </w:rPr>
        <w:t>；</w:t>
      </w:r>
    </w:p>
    <w:p w:rsidR="00FB6DF3" w:rsidRPr="007F3CEA" w:rsidRDefault="00FB6DF3" w:rsidP="00B80ACD">
      <w:pPr>
        <w:spacing w:line="360" w:lineRule="auto"/>
        <w:jc w:val="left"/>
        <w:rPr>
          <w:rFonts w:ascii="宋体" w:hAnsi="宋体"/>
          <w:szCs w:val="21"/>
        </w:rPr>
      </w:pPr>
      <w:r w:rsidRPr="007F3CEA">
        <w:rPr>
          <w:rFonts w:ascii="宋体" w:hAnsi="宋体" w:hint="eastAsia"/>
          <w:szCs w:val="21"/>
        </w:rPr>
        <w:t>2.</w:t>
      </w:r>
      <w:r w:rsidR="005B157B" w:rsidRPr="007F3CEA">
        <w:rPr>
          <w:rFonts w:ascii="宋体" w:hAnsi="宋体"/>
          <w:szCs w:val="21"/>
        </w:rPr>
        <w:t xml:space="preserve"> MATLAB</w:t>
      </w:r>
      <w:r w:rsidR="005B157B" w:rsidRPr="007F3CEA">
        <w:rPr>
          <w:rFonts w:ascii="宋体" w:hAnsi="宋体" w:hint="eastAsia"/>
          <w:szCs w:val="21"/>
        </w:rPr>
        <w:t>视频教程</w:t>
      </w:r>
      <w:r w:rsidRPr="007F3CEA">
        <w:rPr>
          <w:rFonts w:ascii="宋体" w:hAnsi="宋体" w:hint="eastAsia"/>
          <w:szCs w:val="21"/>
        </w:rPr>
        <w:t>：</w:t>
      </w:r>
      <w:r w:rsidR="005B157B" w:rsidRPr="007F3CEA">
        <w:rPr>
          <w:rFonts w:ascii="宋体" w:hAnsi="宋体"/>
          <w:szCs w:val="21"/>
        </w:rPr>
        <w:t>http://www.51zxw.net/list.aspx?cid=456</w:t>
      </w:r>
      <w:r w:rsidRPr="007F3CEA">
        <w:rPr>
          <w:rFonts w:ascii="宋体" w:hAnsi="宋体" w:hint="eastAsia"/>
          <w:szCs w:val="21"/>
        </w:rPr>
        <w:t>；</w:t>
      </w:r>
    </w:p>
    <w:p w:rsidR="00FB6DF3" w:rsidRPr="007F3CEA" w:rsidRDefault="00FB6DF3" w:rsidP="007F3CEA">
      <w:pPr>
        <w:spacing w:line="360" w:lineRule="auto"/>
        <w:ind w:left="315" w:hangingChars="150" w:hanging="315"/>
        <w:jc w:val="left"/>
        <w:rPr>
          <w:rFonts w:ascii="宋体" w:hAnsi="宋体"/>
          <w:szCs w:val="21"/>
        </w:rPr>
      </w:pPr>
      <w:r w:rsidRPr="007F3CEA">
        <w:rPr>
          <w:rFonts w:ascii="宋体" w:hAnsi="宋体" w:hint="eastAsia"/>
          <w:szCs w:val="21"/>
        </w:rPr>
        <w:t>3.</w:t>
      </w:r>
      <w:r w:rsidR="001601AE" w:rsidRPr="007F3CEA">
        <w:rPr>
          <w:rFonts w:ascii="宋体" w:hAnsi="宋体" w:hint="eastAsia"/>
          <w:szCs w:val="21"/>
        </w:rPr>
        <w:t xml:space="preserve"> 中国大学慕课：《线性代数》（山东大学）</w:t>
      </w:r>
      <w:r w:rsidRPr="007F3CEA">
        <w:rPr>
          <w:rFonts w:ascii="宋体" w:hAnsi="宋体" w:hint="eastAsia"/>
          <w:szCs w:val="21"/>
        </w:rPr>
        <w:t>：</w:t>
      </w:r>
      <w:r w:rsidR="001601AE" w:rsidRPr="007F3CEA">
        <w:rPr>
          <w:rFonts w:ascii="宋体" w:hAnsi="宋体"/>
          <w:szCs w:val="21"/>
        </w:rPr>
        <w:t>http://www.icourse163.org/course/SDU-55001#/info</w:t>
      </w:r>
      <w:r w:rsidRPr="007F3CEA">
        <w:rPr>
          <w:rFonts w:ascii="宋体" w:hAnsi="宋体" w:hint="eastAsia"/>
          <w:szCs w:val="21"/>
        </w:rPr>
        <w:t>；</w:t>
      </w:r>
    </w:p>
    <w:p w:rsidR="00FB6DF3" w:rsidRPr="007F3CEA" w:rsidRDefault="00FB6DF3" w:rsidP="007F3CEA">
      <w:pPr>
        <w:spacing w:line="360" w:lineRule="auto"/>
        <w:ind w:left="315" w:hangingChars="150" w:hanging="315"/>
        <w:jc w:val="left"/>
        <w:rPr>
          <w:rFonts w:ascii="宋体" w:hAnsi="宋体"/>
          <w:szCs w:val="21"/>
        </w:rPr>
      </w:pPr>
      <w:r w:rsidRPr="007F3CEA">
        <w:rPr>
          <w:rFonts w:ascii="宋体" w:hAnsi="宋体" w:hint="eastAsia"/>
          <w:szCs w:val="21"/>
        </w:rPr>
        <w:t>4.</w:t>
      </w:r>
      <w:r w:rsidR="001601AE" w:rsidRPr="007F3CEA">
        <w:rPr>
          <w:rFonts w:ascii="宋体" w:hAnsi="宋体" w:hint="eastAsia"/>
          <w:szCs w:val="21"/>
        </w:rPr>
        <w:t>可汗学院公开课</w:t>
      </w:r>
      <w:r w:rsidRPr="007F3CEA">
        <w:rPr>
          <w:rFonts w:ascii="宋体" w:hAnsi="宋体" w:hint="eastAsia"/>
          <w:szCs w:val="21"/>
        </w:rPr>
        <w:t>：</w:t>
      </w:r>
      <w:r w:rsidR="001601AE" w:rsidRPr="007F3CEA">
        <w:rPr>
          <w:rFonts w:ascii="宋体" w:hAnsi="宋体" w:hint="eastAsia"/>
          <w:szCs w:val="21"/>
        </w:rPr>
        <w:t>线性代数</w:t>
      </w:r>
      <w:hyperlink r:id="rId10" w:history="1">
        <w:r w:rsidR="00D07ABD" w:rsidRPr="007F3CEA">
          <w:rPr>
            <w:rStyle w:val="aa"/>
            <w:rFonts w:ascii="宋体" w:hAnsi="宋体"/>
            <w:szCs w:val="21"/>
          </w:rPr>
          <w:t>http://open.163.com/special/Khan/linearalgebra.html</w:t>
        </w:r>
      </w:hyperlink>
      <w:r w:rsidRPr="007F3CEA">
        <w:rPr>
          <w:rFonts w:ascii="宋体" w:hAnsi="宋体" w:hint="eastAsia"/>
          <w:szCs w:val="21"/>
        </w:rPr>
        <w:t>；</w:t>
      </w:r>
    </w:p>
    <w:p w:rsidR="00D07ABD" w:rsidRPr="007F3CEA" w:rsidRDefault="00D07ABD" w:rsidP="007F3CEA">
      <w:pPr>
        <w:tabs>
          <w:tab w:val="left" w:pos="5640"/>
        </w:tabs>
        <w:spacing w:line="360" w:lineRule="auto"/>
        <w:ind w:left="315" w:hangingChars="150" w:hanging="315"/>
        <w:jc w:val="left"/>
        <w:rPr>
          <w:rFonts w:ascii="宋体" w:hAnsi="宋体"/>
          <w:szCs w:val="21"/>
        </w:rPr>
      </w:pPr>
      <w:r w:rsidRPr="007F3CEA">
        <w:rPr>
          <w:rFonts w:ascii="宋体" w:hAnsi="宋体" w:hint="eastAsia"/>
          <w:szCs w:val="21"/>
        </w:rPr>
        <w:t>5.学堂在线：线性代数先修课</w:t>
      </w:r>
      <w:r w:rsidR="007F3CEA" w:rsidRPr="007F3CEA">
        <w:rPr>
          <w:rFonts w:ascii="宋体" w:hAnsi="宋体"/>
          <w:szCs w:val="21"/>
        </w:rPr>
        <w:tab/>
      </w:r>
    </w:p>
    <w:p w:rsidR="00D07ABD" w:rsidRPr="007F3CEA" w:rsidRDefault="00D07ABD" w:rsidP="007F3CEA">
      <w:pPr>
        <w:spacing w:line="360" w:lineRule="auto"/>
        <w:ind w:left="315" w:hangingChars="150" w:hanging="315"/>
        <w:jc w:val="left"/>
        <w:rPr>
          <w:rFonts w:ascii="宋体" w:hAnsi="宋体"/>
          <w:szCs w:val="21"/>
        </w:rPr>
      </w:pPr>
      <w:r w:rsidRPr="007F3CEA">
        <w:rPr>
          <w:rFonts w:ascii="宋体" w:hAnsi="宋体"/>
          <w:szCs w:val="21"/>
        </w:rPr>
        <w:t>http://www.xuetangx.com/courses/course-v1:TsinghuaX+AP000004X+sp/courseware/d3d0b80348824476ae0a194628fa1b17/</w:t>
      </w:r>
    </w:p>
    <w:p w:rsidR="00492BFB" w:rsidRPr="007F3CEA" w:rsidRDefault="00D07ABD" w:rsidP="00D07ABD">
      <w:pPr>
        <w:spacing w:line="360" w:lineRule="auto"/>
        <w:rPr>
          <w:rFonts w:ascii="宋体" w:hAnsi="宋体"/>
          <w:szCs w:val="21"/>
        </w:rPr>
      </w:pPr>
      <w:r w:rsidRPr="007F3CEA">
        <w:rPr>
          <w:rFonts w:ascii="宋体" w:hAnsi="宋体" w:cs="宋体" w:hint="eastAsia"/>
          <w:bCs/>
          <w:color w:val="000000" w:themeColor="text1"/>
          <w:szCs w:val="21"/>
        </w:rPr>
        <w:t>6</w:t>
      </w:r>
      <w:r w:rsidR="009A3103" w:rsidRPr="007F3CEA">
        <w:rPr>
          <w:rFonts w:ascii="宋体" w:hAnsi="宋体" w:cs="宋体" w:hint="eastAsia"/>
          <w:bCs/>
          <w:color w:val="000000" w:themeColor="text1"/>
          <w:szCs w:val="21"/>
        </w:rPr>
        <w:t>.《线性代数</w:t>
      </w:r>
      <w:r w:rsidR="00D8606A" w:rsidRPr="007F3CEA">
        <w:rPr>
          <w:rFonts w:ascii="宋体" w:hAnsi="宋体" w:cs="宋体" w:hint="eastAsia"/>
          <w:bCs/>
          <w:color w:val="000000" w:themeColor="text1"/>
          <w:szCs w:val="21"/>
        </w:rPr>
        <w:t>练</w:t>
      </w:r>
      <w:r w:rsidR="009A3103" w:rsidRPr="007F3CEA">
        <w:rPr>
          <w:rFonts w:ascii="宋体" w:hAnsi="宋体" w:cs="宋体" w:hint="eastAsia"/>
          <w:bCs/>
          <w:color w:val="000000" w:themeColor="text1"/>
          <w:szCs w:val="21"/>
        </w:rPr>
        <w:t>习题集》，</w:t>
      </w:r>
      <w:r w:rsidR="008103F1" w:rsidRPr="007F3CEA">
        <w:rPr>
          <w:rFonts w:ascii="宋体" w:hAnsi="宋体" w:cs="宋体" w:hint="eastAsia"/>
          <w:bCs/>
          <w:color w:val="000000" w:themeColor="text1"/>
          <w:szCs w:val="21"/>
        </w:rPr>
        <w:t>刘振云</w:t>
      </w:r>
      <w:r w:rsidR="009A3103" w:rsidRPr="007F3CEA">
        <w:rPr>
          <w:rFonts w:ascii="宋体" w:hAnsi="宋体" w:cs="宋体" w:hint="eastAsia"/>
          <w:bCs/>
          <w:color w:val="000000" w:themeColor="text1"/>
          <w:szCs w:val="21"/>
        </w:rPr>
        <w:t>，</w:t>
      </w:r>
      <w:r w:rsidR="008103F1" w:rsidRPr="007F3CEA">
        <w:rPr>
          <w:rFonts w:ascii="宋体" w:hAnsi="宋体" w:cs="宋体" w:hint="eastAsia"/>
          <w:bCs/>
          <w:color w:val="000000" w:themeColor="text1"/>
          <w:szCs w:val="21"/>
        </w:rPr>
        <w:t>周爱莉主编，天津大学</w:t>
      </w:r>
      <w:r w:rsidR="009A3103" w:rsidRPr="007F3CEA">
        <w:rPr>
          <w:rFonts w:ascii="宋体" w:hAnsi="宋体" w:cs="宋体" w:hint="eastAsia"/>
          <w:bCs/>
          <w:color w:val="000000" w:themeColor="text1"/>
          <w:szCs w:val="21"/>
        </w:rPr>
        <w:t>出版社，20</w:t>
      </w:r>
      <w:r w:rsidR="008103F1" w:rsidRPr="007F3CEA">
        <w:rPr>
          <w:rFonts w:ascii="宋体" w:hAnsi="宋体" w:cs="宋体" w:hint="eastAsia"/>
          <w:bCs/>
          <w:color w:val="000000" w:themeColor="text1"/>
          <w:szCs w:val="21"/>
        </w:rPr>
        <w:t>10</w:t>
      </w:r>
      <w:r w:rsidR="009A3103" w:rsidRPr="007F3CEA">
        <w:rPr>
          <w:rFonts w:ascii="宋体" w:hAnsi="宋体" w:cs="宋体" w:hint="eastAsia"/>
          <w:bCs/>
          <w:color w:val="000000" w:themeColor="text1"/>
          <w:szCs w:val="21"/>
        </w:rPr>
        <w:t>年，</w:t>
      </w:r>
      <w:r w:rsidR="008103F1" w:rsidRPr="007F3CEA">
        <w:rPr>
          <w:rFonts w:ascii="宋体" w:hAnsi="宋体" w:cs="宋体" w:hint="eastAsia"/>
          <w:bCs/>
          <w:color w:val="000000" w:themeColor="text1"/>
          <w:szCs w:val="21"/>
        </w:rPr>
        <w:t>13.3</w:t>
      </w:r>
      <w:r w:rsidR="009A3103" w:rsidRPr="007F3CEA">
        <w:rPr>
          <w:rFonts w:ascii="宋体" w:hAnsi="宋体" w:cs="宋体" w:hint="eastAsia"/>
          <w:bCs/>
          <w:color w:val="000000" w:themeColor="text1"/>
          <w:szCs w:val="21"/>
        </w:rPr>
        <w:t>元，ISBN：</w:t>
      </w:r>
      <w:r w:rsidR="008103F1" w:rsidRPr="007F3CEA">
        <w:rPr>
          <w:rFonts w:ascii="宋体" w:hAnsi="宋体" w:cs="Arial"/>
          <w:color w:val="000000" w:themeColor="text1"/>
          <w:szCs w:val="21"/>
        </w:rPr>
        <w:t>9787561835272</w:t>
      </w:r>
      <w:r w:rsidR="007D3DF1" w:rsidRPr="007F3CEA">
        <w:rPr>
          <w:rFonts w:ascii="宋体" w:hAnsi="宋体" w:cs="Arial" w:hint="eastAsia"/>
          <w:color w:val="000000" w:themeColor="text1"/>
          <w:szCs w:val="21"/>
        </w:rPr>
        <w:t>（适合有考研需求者）</w:t>
      </w:r>
    </w:p>
    <w:sectPr w:rsidR="00492BFB" w:rsidRPr="007F3CEA" w:rsidSect="003C265C">
      <w:headerReference w:type="default" r:id="rId11"/>
      <w:footerReference w:type="default" r:id="rId12"/>
      <w:pgSz w:w="11906" w:h="16838"/>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B19" w:rsidRDefault="00B30B19">
      <w:r>
        <w:separator/>
      </w:r>
    </w:p>
  </w:endnote>
  <w:endnote w:type="continuationSeparator" w:id="0">
    <w:p w:rsidR="00B30B19" w:rsidRDefault="00B3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altName w:val="Malgun Gothic"/>
    <w:panose1 w:val="020B0503020102020204"/>
    <w:charset w:val="00"/>
    <w:family w:val="swiss"/>
    <w:pitch w:val="variable"/>
    <w:sig w:usb0="00000287" w:usb1="00000000" w:usb2="00000000" w:usb3="00000000" w:csb0="0000009F" w:csb1="00000000"/>
  </w:font>
  <w:font w:name="华文楷体">
    <w:altName w:val="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隶书">
    <w:altName w:val="微软雅黑"/>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943642"/>
    </w:sdtPr>
    <w:sdtEndPr/>
    <w:sdtContent>
      <w:sdt>
        <w:sdtPr>
          <w:id w:val="181943643"/>
        </w:sdtPr>
        <w:sdtEndPr/>
        <w:sdtContent>
          <w:p w:rsidR="00232071" w:rsidRDefault="00237B39">
            <w:pPr>
              <w:pStyle w:val="a6"/>
              <w:jc w:val="center"/>
            </w:pPr>
            <w:r>
              <w:rPr>
                <w:b/>
                <w:bCs/>
                <w:sz w:val="24"/>
                <w:szCs w:val="24"/>
              </w:rPr>
              <w:fldChar w:fldCharType="begin"/>
            </w:r>
            <w:r w:rsidR="00232071">
              <w:rPr>
                <w:b/>
                <w:bCs/>
              </w:rPr>
              <w:instrText>PAGE</w:instrText>
            </w:r>
            <w:r>
              <w:rPr>
                <w:b/>
                <w:bCs/>
                <w:sz w:val="24"/>
                <w:szCs w:val="24"/>
              </w:rPr>
              <w:fldChar w:fldCharType="separate"/>
            </w:r>
            <w:r w:rsidR="00554389">
              <w:rPr>
                <w:b/>
                <w:bCs/>
                <w:noProof/>
              </w:rPr>
              <w:t>9</w:t>
            </w:r>
            <w:r>
              <w:rPr>
                <w:b/>
                <w:bCs/>
                <w:sz w:val="24"/>
                <w:szCs w:val="24"/>
              </w:rPr>
              <w:fldChar w:fldCharType="end"/>
            </w:r>
            <w:r w:rsidR="00232071">
              <w:rPr>
                <w:lang w:val="zh-CN"/>
              </w:rPr>
              <w:t xml:space="preserve">/ </w:t>
            </w:r>
            <w:r>
              <w:rPr>
                <w:b/>
                <w:bCs/>
                <w:sz w:val="24"/>
                <w:szCs w:val="24"/>
              </w:rPr>
              <w:fldChar w:fldCharType="begin"/>
            </w:r>
            <w:r w:rsidR="00232071">
              <w:rPr>
                <w:b/>
                <w:bCs/>
              </w:rPr>
              <w:instrText>NUMPAGES</w:instrText>
            </w:r>
            <w:r>
              <w:rPr>
                <w:b/>
                <w:bCs/>
                <w:sz w:val="24"/>
                <w:szCs w:val="24"/>
              </w:rPr>
              <w:fldChar w:fldCharType="separate"/>
            </w:r>
            <w:r w:rsidR="00554389">
              <w:rPr>
                <w:b/>
                <w:bCs/>
                <w:noProof/>
              </w:rPr>
              <w:t>9</w:t>
            </w:r>
            <w:r>
              <w:rPr>
                <w:b/>
                <w:bCs/>
                <w:sz w:val="24"/>
                <w:szCs w:val="24"/>
              </w:rPr>
              <w:fldChar w:fldCharType="end"/>
            </w:r>
          </w:p>
        </w:sdtContent>
      </w:sdt>
    </w:sdtContent>
  </w:sdt>
  <w:p w:rsidR="00232071" w:rsidRDefault="0023207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B19" w:rsidRDefault="00B30B19">
      <w:r>
        <w:separator/>
      </w:r>
    </w:p>
  </w:footnote>
  <w:footnote w:type="continuationSeparator" w:id="0">
    <w:p w:rsidR="00B30B19" w:rsidRDefault="00B30B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071" w:rsidRDefault="00232071">
    <w:pPr>
      <w:pStyle w:val="a8"/>
      <w:jc w:val="left"/>
    </w:pPr>
    <w:r>
      <w:rPr>
        <w:noProof/>
      </w:rPr>
      <w:drawing>
        <wp:inline distT="0" distB="0" distL="0" distR="0">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3D3B"/>
    <w:multiLevelType w:val="hybridMultilevel"/>
    <w:tmpl w:val="7504A572"/>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3DAB19F6"/>
    <w:multiLevelType w:val="hybridMultilevel"/>
    <w:tmpl w:val="4260C4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FB165E"/>
    <w:multiLevelType w:val="hybridMultilevel"/>
    <w:tmpl w:val="643CBA8E"/>
    <w:lvl w:ilvl="0" w:tplc="EA184B6E">
      <w:start w:val="1"/>
      <w:numFmt w:val="bullet"/>
      <w:pStyle w:val="a"/>
      <w:lvlText w:val=""/>
      <w:lvlJc w:val="left"/>
      <w:pPr>
        <w:tabs>
          <w:tab w:val="num" w:pos="144"/>
        </w:tabs>
        <w:ind w:left="144" w:hanging="144"/>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F65611"/>
    <w:multiLevelType w:val="hybridMultilevel"/>
    <w:tmpl w:val="37BC93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9131FCD"/>
    <w:multiLevelType w:val="multilevel"/>
    <w:tmpl w:val="820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850E61"/>
    <w:multiLevelType w:val="hybridMultilevel"/>
    <w:tmpl w:val="B6CE945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857B1DE"/>
    <w:multiLevelType w:val="singleLevel"/>
    <w:tmpl w:val="5857B1DE"/>
    <w:lvl w:ilvl="0">
      <w:start w:val="1"/>
      <w:numFmt w:val="decimal"/>
      <w:suff w:val="nothing"/>
      <w:lvlText w:val="%1."/>
      <w:lvlJc w:val="left"/>
    </w:lvl>
  </w:abstractNum>
  <w:abstractNum w:abstractNumId="7" w15:restartNumberingAfterBreak="0">
    <w:nsid w:val="6C927B2E"/>
    <w:multiLevelType w:val="hybridMultilevel"/>
    <w:tmpl w:val="BA54D822"/>
    <w:lvl w:ilvl="0" w:tplc="CB4CDFB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2"/>
  </w:num>
  <w:num w:numId="3">
    <w:abstractNumId w:val="3"/>
  </w:num>
  <w:num w:numId="4">
    <w:abstractNumId w:val="1"/>
  </w:num>
  <w:num w:numId="5">
    <w:abstractNumId w:val="0"/>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5457"/>
    <w:rsid w:val="00001380"/>
    <w:rsid w:val="00002E82"/>
    <w:rsid w:val="000122D5"/>
    <w:rsid w:val="000145B0"/>
    <w:rsid w:val="00021139"/>
    <w:rsid w:val="0003094E"/>
    <w:rsid w:val="00036BD1"/>
    <w:rsid w:val="00046C32"/>
    <w:rsid w:val="00052E10"/>
    <w:rsid w:val="00055A58"/>
    <w:rsid w:val="000648CB"/>
    <w:rsid w:val="00066476"/>
    <w:rsid w:val="00070921"/>
    <w:rsid w:val="00072F2B"/>
    <w:rsid w:val="00075576"/>
    <w:rsid w:val="0008460C"/>
    <w:rsid w:val="000A0C5B"/>
    <w:rsid w:val="000A1725"/>
    <w:rsid w:val="000A4D27"/>
    <w:rsid w:val="000B21A8"/>
    <w:rsid w:val="000B6332"/>
    <w:rsid w:val="000B6886"/>
    <w:rsid w:val="000C0884"/>
    <w:rsid w:val="000D4FFE"/>
    <w:rsid w:val="000D6220"/>
    <w:rsid w:val="000E126E"/>
    <w:rsid w:val="000E49F1"/>
    <w:rsid w:val="000F0E08"/>
    <w:rsid w:val="000F3EE8"/>
    <w:rsid w:val="000F5186"/>
    <w:rsid w:val="000F5287"/>
    <w:rsid w:val="0010047F"/>
    <w:rsid w:val="00103E24"/>
    <w:rsid w:val="00104CF9"/>
    <w:rsid w:val="00106259"/>
    <w:rsid w:val="001074D7"/>
    <w:rsid w:val="00112DDC"/>
    <w:rsid w:val="00114645"/>
    <w:rsid w:val="001207F7"/>
    <w:rsid w:val="00130311"/>
    <w:rsid w:val="00130EC1"/>
    <w:rsid w:val="0013567A"/>
    <w:rsid w:val="00136A7D"/>
    <w:rsid w:val="00137BFF"/>
    <w:rsid w:val="00150313"/>
    <w:rsid w:val="001601AE"/>
    <w:rsid w:val="00164EBA"/>
    <w:rsid w:val="00176382"/>
    <w:rsid w:val="0017764E"/>
    <w:rsid w:val="00183CBB"/>
    <w:rsid w:val="00185FA8"/>
    <w:rsid w:val="0019531D"/>
    <w:rsid w:val="001A5618"/>
    <w:rsid w:val="001A5EA3"/>
    <w:rsid w:val="001B658A"/>
    <w:rsid w:val="001B74EE"/>
    <w:rsid w:val="001C1DF6"/>
    <w:rsid w:val="001C3FF0"/>
    <w:rsid w:val="001C7CD5"/>
    <w:rsid w:val="001D208E"/>
    <w:rsid w:val="001E1A09"/>
    <w:rsid w:val="001E33FC"/>
    <w:rsid w:val="001E3E90"/>
    <w:rsid w:val="001E567F"/>
    <w:rsid w:val="001F6419"/>
    <w:rsid w:val="002068D6"/>
    <w:rsid w:val="00232071"/>
    <w:rsid w:val="00237B39"/>
    <w:rsid w:val="0024070D"/>
    <w:rsid w:val="0025755D"/>
    <w:rsid w:val="00257F18"/>
    <w:rsid w:val="0026397A"/>
    <w:rsid w:val="0026611F"/>
    <w:rsid w:val="00267EEA"/>
    <w:rsid w:val="00274B78"/>
    <w:rsid w:val="00280AA5"/>
    <w:rsid w:val="00282A7B"/>
    <w:rsid w:val="0028563E"/>
    <w:rsid w:val="00290092"/>
    <w:rsid w:val="00291A5D"/>
    <w:rsid w:val="002A2F8E"/>
    <w:rsid w:val="002A596E"/>
    <w:rsid w:val="002B28E0"/>
    <w:rsid w:val="002B30FA"/>
    <w:rsid w:val="002B63AE"/>
    <w:rsid w:val="002C1EED"/>
    <w:rsid w:val="002C21B2"/>
    <w:rsid w:val="002C5F91"/>
    <w:rsid w:val="002C7900"/>
    <w:rsid w:val="002D0596"/>
    <w:rsid w:val="002E0AC0"/>
    <w:rsid w:val="002E147C"/>
    <w:rsid w:val="002F0DDE"/>
    <w:rsid w:val="0030318D"/>
    <w:rsid w:val="00303822"/>
    <w:rsid w:val="00304297"/>
    <w:rsid w:val="003057D1"/>
    <w:rsid w:val="00305A85"/>
    <w:rsid w:val="003064FA"/>
    <w:rsid w:val="003077CB"/>
    <w:rsid w:val="00307C73"/>
    <w:rsid w:val="00310A05"/>
    <w:rsid w:val="00311345"/>
    <w:rsid w:val="00313B17"/>
    <w:rsid w:val="003177A4"/>
    <w:rsid w:val="00322154"/>
    <w:rsid w:val="003244AF"/>
    <w:rsid w:val="0032524E"/>
    <w:rsid w:val="0032580E"/>
    <w:rsid w:val="0032780F"/>
    <w:rsid w:val="00330402"/>
    <w:rsid w:val="003317C5"/>
    <w:rsid w:val="003319A9"/>
    <w:rsid w:val="00335C65"/>
    <w:rsid w:val="00342824"/>
    <w:rsid w:val="003431FE"/>
    <w:rsid w:val="00344DFA"/>
    <w:rsid w:val="00347E10"/>
    <w:rsid w:val="00351059"/>
    <w:rsid w:val="00355D88"/>
    <w:rsid w:val="00356924"/>
    <w:rsid w:val="003569FF"/>
    <w:rsid w:val="00361558"/>
    <w:rsid w:val="00363940"/>
    <w:rsid w:val="00373C54"/>
    <w:rsid w:val="00377435"/>
    <w:rsid w:val="0038032E"/>
    <w:rsid w:val="00383C64"/>
    <w:rsid w:val="003A28FE"/>
    <w:rsid w:val="003A6A65"/>
    <w:rsid w:val="003B365E"/>
    <w:rsid w:val="003B46CC"/>
    <w:rsid w:val="003B7349"/>
    <w:rsid w:val="003C265C"/>
    <w:rsid w:val="003C6767"/>
    <w:rsid w:val="003C7241"/>
    <w:rsid w:val="003C7FC1"/>
    <w:rsid w:val="003E3449"/>
    <w:rsid w:val="003F12C1"/>
    <w:rsid w:val="003F3E4B"/>
    <w:rsid w:val="003F4338"/>
    <w:rsid w:val="004028E6"/>
    <w:rsid w:val="0040353C"/>
    <w:rsid w:val="00404F38"/>
    <w:rsid w:val="00410016"/>
    <w:rsid w:val="004132FF"/>
    <w:rsid w:val="00414AF1"/>
    <w:rsid w:val="00427EB4"/>
    <w:rsid w:val="00430A05"/>
    <w:rsid w:val="00434983"/>
    <w:rsid w:val="00435B92"/>
    <w:rsid w:val="004404DC"/>
    <w:rsid w:val="0044278F"/>
    <w:rsid w:val="004431A8"/>
    <w:rsid w:val="00445D6C"/>
    <w:rsid w:val="00450ADE"/>
    <w:rsid w:val="00451160"/>
    <w:rsid w:val="0045132B"/>
    <w:rsid w:val="004520A7"/>
    <w:rsid w:val="00462D65"/>
    <w:rsid w:val="00473286"/>
    <w:rsid w:val="00473656"/>
    <w:rsid w:val="00477202"/>
    <w:rsid w:val="00482813"/>
    <w:rsid w:val="00483A60"/>
    <w:rsid w:val="00487C58"/>
    <w:rsid w:val="00492BFB"/>
    <w:rsid w:val="00497EBB"/>
    <w:rsid w:val="004A10F1"/>
    <w:rsid w:val="004A66BA"/>
    <w:rsid w:val="004B6F47"/>
    <w:rsid w:val="004C74A6"/>
    <w:rsid w:val="004D617A"/>
    <w:rsid w:val="004D7304"/>
    <w:rsid w:val="004E193F"/>
    <w:rsid w:val="004E1D1D"/>
    <w:rsid w:val="004E1F17"/>
    <w:rsid w:val="004E4BAB"/>
    <w:rsid w:val="004E76F7"/>
    <w:rsid w:val="004F044D"/>
    <w:rsid w:val="004F0AD1"/>
    <w:rsid w:val="004F2DD0"/>
    <w:rsid w:val="004F40DC"/>
    <w:rsid w:val="004F65B2"/>
    <w:rsid w:val="00503BCB"/>
    <w:rsid w:val="00510517"/>
    <w:rsid w:val="0051175B"/>
    <w:rsid w:val="0051461D"/>
    <w:rsid w:val="005260ED"/>
    <w:rsid w:val="005278FD"/>
    <w:rsid w:val="00527FF0"/>
    <w:rsid w:val="0053222E"/>
    <w:rsid w:val="005330C7"/>
    <w:rsid w:val="00537961"/>
    <w:rsid w:val="005478A2"/>
    <w:rsid w:val="00554389"/>
    <w:rsid w:val="00557D84"/>
    <w:rsid w:val="00560153"/>
    <w:rsid w:val="00562A23"/>
    <w:rsid w:val="00571232"/>
    <w:rsid w:val="005772B2"/>
    <w:rsid w:val="00581770"/>
    <w:rsid w:val="0058247B"/>
    <w:rsid w:val="00587376"/>
    <w:rsid w:val="00592A07"/>
    <w:rsid w:val="00593B6A"/>
    <w:rsid w:val="0059477C"/>
    <w:rsid w:val="005A2D38"/>
    <w:rsid w:val="005B157B"/>
    <w:rsid w:val="005B1C87"/>
    <w:rsid w:val="005B708C"/>
    <w:rsid w:val="005C69AD"/>
    <w:rsid w:val="005C7489"/>
    <w:rsid w:val="005D0587"/>
    <w:rsid w:val="005D2396"/>
    <w:rsid w:val="005D41F8"/>
    <w:rsid w:val="005D6A7D"/>
    <w:rsid w:val="005D7009"/>
    <w:rsid w:val="005E36A2"/>
    <w:rsid w:val="005E4D7C"/>
    <w:rsid w:val="005E5BC3"/>
    <w:rsid w:val="005F428D"/>
    <w:rsid w:val="0060019B"/>
    <w:rsid w:val="006070A0"/>
    <w:rsid w:val="006132C8"/>
    <w:rsid w:val="00613B30"/>
    <w:rsid w:val="00615FC7"/>
    <w:rsid w:val="00616252"/>
    <w:rsid w:val="006179D7"/>
    <w:rsid w:val="00627CF5"/>
    <w:rsid w:val="00637F6D"/>
    <w:rsid w:val="00640F1C"/>
    <w:rsid w:val="00642CDE"/>
    <w:rsid w:val="00643138"/>
    <w:rsid w:val="006437B5"/>
    <w:rsid w:val="006438E1"/>
    <w:rsid w:val="00650E6D"/>
    <w:rsid w:val="00652FE0"/>
    <w:rsid w:val="00655EE8"/>
    <w:rsid w:val="0066064C"/>
    <w:rsid w:val="00660B99"/>
    <w:rsid w:val="00661DA1"/>
    <w:rsid w:val="00667CCE"/>
    <w:rsid w:val="006770A2"/>
    <w:rsid w:val="0068018D"/>
    <w:rsid w:val="00681C76"/>
    <w:rsid w:val="00686CC5"/>
    <w:rsid w:val="00687607"/>
    <w:rsid w:val="00691970"/>
    <w:rsid w:val="00692B19"/>
    <w:rsid w:val="00696F44"/>
    <w:rsid w:val="006A5E7F"/>
    <w:rsid w:val="006A6EE4"/>
    <w:rsid w:val="006B0B80"/>
    <w:rsid w:val="006B1EFF"/>
    <w:rsid w:val="006B449F"/>
    <w:rsid w:val="006B6622"/>
    <w:rsid w:val="006B6C76"/>
    <w:rsid w:val="006C1BDD"/>
    <w:rsid w:val="006C23F8"/>
    <w:rsid w:val="006C32E5"/>
    <w:rsid w:val="006D3008"/>
    <w:rsid w:val="006F0EF7"/>
    <w:rsid w:val="006F1753"/>
    <w:rsid w:val="006F2BE5"/>
    <w:rsid w:val="006F5035"/>
    <w:rsid w:val="006F6BB0"/>
    <w:rsid w:val="006F7415"/>
    <w:rsid w:val="007026D7"/>
    <w:rsid w:val="00705381"/>
    <w:rsid w:val="007055FB"/>
    <w:rsid w:val="00707519"/>
    <w:rsid w:val="007100B0"/>
    <w:rsid w:val="00711366"/>
    <w:rsid w:val="007138E4"/>
    <w:rsid w:val="00716F1A"/>
    <w:rsid w:val="00717572"/>
    <w:rsid w:val="0072698A"/>
    <w:rsid w:val="007313C8"/>
    <w:rsid w:val="0073290F"/>
    <w:rsid w:val="00733374"/>
    <w:rsid w:val="00733AAC"/>
    <w:rsid w:val="00752FEC"/>
    <w:rsid w:val="00755F68"/>
    <w:rsid w:val="00756A64"/>
    <w:rsid w:val="00756F36"/>
    <w:rsid w:val="00757AAA"/>
    <w:rsid w:val="00760506"/>
    <w:rsid w:val="00760B17"/>
    <w:rsid w:val="00761A6C"/>
    <w:rsid w:val="00766C7E"/>
    <w:rsid w:val="007748A4"/>
    <w:rsid w:val="007773D2"/>
    <w:rsid w:val="007776BE"/>
    <w:rsid w:val="00782B3A"/>
    <w:rsid w:val="00783A08"/>
    <w:rsid w:val="007848C8"/>
    <w:rsid w:val="007873FF"/>
    <w:rsid w:val="00796174"/>
    <w:rsid w:val="00796F1E"/>
    <w:rsid w:val="007A311D"/>
    <w:rsid w:val="007A493B"/>
    <w:rsid w:val="007A6FF4"/>
    <w:rsid w:val="007B1299"/>
    <w:rsid w:val="007B1AAA"/>
    <w:rsid w:val="007B2DBD"/>
    <w:rsid w:val="007B484C"/>
    <w:rsid w:val="007C0701"/>
    <w:rsid w:val="007C3434"/>
    <w:rsid w:val="007C4375"/>
    <w:rsid w:val="007D04C5"/>
    <w:rsid w:val="007D3DF1"/>
    <w:rsid w:val="007D4EDB"/>
    <w:rsid w:val="007D64D7"/>
    <w:rsid w:val="007E3F22"/>
    <w:rsid w:val="007E6ACD"/>
    <w:rsid w:val="007E70B5"/>
    <w:rsid w:val="007F010B"/>
    <w:rsid w:val="007F0C48"/>
    <w:rsid w:val="007F1320"/>
    <w:rsid w:val="007F20EB"/>
    <w:rsid w:val="007F3CEA"/>
    <w:rsid w:val="00802AF8"/>
    <w:rsid w:val="00803E75"/>
    <w:rsid w:val="008103F1"/>
    <w:rsid w:val="008107FD"/>
    <w:rsid w:val="008147B0"/>
    <w:rsid w:val="00817348"/>
    <w:rsid w:val="008224B5"/>
    <w:rsid w:val="00826CF1"/>
    <w:rsid w:val="008276E5"/>
    <w:rsid w:val="00827BA5"/>
    <w:rsid w:val="00830C87"/>
    <w:rsid w:val="00835A0A"/>
    <w:rsid w:val="008401F6"/>
    <w:rsid w:val="00840316"/>
    <w:rsid w:val="00842FE1"/>
    <w:rsid w:val="00846F3B"/>
    <w:rsid w:val="008479C4"/>
    <w:rsid w:val="008510B6"/>
    <w:rsid w:val="00852F09"/>
    <w:rsid w:val="008615B8"/>
    <w:rsid w:val="00887272"/>
    <w:rsid w:val="00891E07"/>
    <w:rsid w:val="00893034"/>
    <w:rsid w:val="008A6410"/>
    <w:rsid w:val="008C19CC"/>
    <w:rsid w:val="008C621A"/>
    <w:rsid w:val="008D0417"/>
    <w:rsid w:val="008D1A31"/>
    <w:rsid w:val="008D1BA3"/>
    <w:rsid w:val="008E1A43"/>
    <w:rsid w:val="008E1F9A"/>
    <w:rsid w:val="008F5D55"/>
    <w:rsid w:val="00900F6D"/>
    <w:rsid w:val="009023FC"/>
    <w:rsid w:val="00906DBF"/>
    <w:rsid w:val="00907A5F"/>
    <w:rsid w:val="00915796"/>
    <w:rsid w:val="00920B62"/>
    <w:rsid w:val="009218D8"/>
    <w:rsid w:val="0092383C"/>
    <w:rsid w:val="00926122"/>
    <w:rsid w:val="00930B1D"/>
    <w:rsid w:val="009323DD"/>
    <w:rsid w:val="00934CCD"/>
    <w:rsid w:val="00942A79"/>
    <w:rsid w:val="00942DD4"/>
    <w:rsid w:val="009450BB"/>
    <w:rsid w:val="009468D3"/>
    <w:rsid w:val="009469A6"/>
    <w:rsid w:val="009517A5"/>
    <w:rsid w:val="00952A61"/>
    <w:rsid w:val="00953276"/>
    <w:rsid w:val="00953D81"/>
    <w:rsid w:val="009561AF"/>
    <w:rsid w:val="00966963"/>
    <w:rsid w:val="009717CE"/>
    <w:rsid w:val="0098171A"/>
    <w:rsid w:val="009843CE"/>
    <w:rsid w:val="00986437"/>
    <w:rsid w:val="00986A0D"/>
    <w:rsid w:val="00987415"/>
    <w:rsid w:val="009945EA"/>
    <w:rsid w:val="00994924"/>
    <w:rsid w:val="0099585F"/>
    <w:rsid w:val="009A04B3"/>
    <w:rsid w:val="009A04FD"/>
    <w:rsid w:val="009A1C2F"/>
    <w:rsid w:val="009A3103"/>
    <w:rsid w:val="009A3430"/>
    <w:rsid w:val="009C1F20"/>
    <w:rsid w:val="009C64A3"/>
    <w:rsid w:val="009D5457"/>
    <w:rsid w:val="009E15CE"/>
    <w:rsid w:val="009E1710"/>
    <w:rsid w:val="009E252A"/>
    <w:rsid w:val="009F2D01"/>
    <w:rsid w:val="009F3401"/>
    <w:rsid w:val="009F704B"/>
    <w:rsid w:val="00A0154C"/>
    <w:rsid w:val="00A044DC"/>
    <w:rsid w:val="00A06E71"/>
    <w:rsid w:val="00A10287"/>
    <w:rsid w:val="00A10E60"/>
    <w:rsid w:val="00A220FB"/>
    <w:rsid w:val="00A269CA"/>
    <w:rsid w:val="00A272E0"/>
    <w:rsid w:val="00A30166"/>
    <w:rsid w:val="00A3278D"/>
    <w:rsid w:val="00A36B52"/>
    <w:rsid w:val="00A37ABC"/>
    <w:rsid w:val="00A410C6"/>
    <w:rsid w:val="00A44EA2"/>
    <w:rsid w:val="00A54F2A"/>
    <w:rsid w:val="00A56581"/>
    <w:rsid w:val="00A57396"/>
    <w:rsid w:val="00A6116B"/>
    <w:rsid w:val="00A671EF"/>
    <w:rsid w:val="00A67310"/>
    <w:rsid w:val="00A70E2B"/>
    <w:rsid w:val="00A7233C"/>
    <w:rsid w:val="00A80198"/>
    <w:rsid w:val="00A82F23"/>
    <w:rsid w:val="00A83D5D"/>
    <w:rsid w:val="00A87806"/>
    <w:rsid w:val="00A9474B"/>
    <w:rsid w:val="00A95689"/>
    <w:rsid w:val="00AA028D"/>
    <w:rsid w:val="00AB2C80"/>
    <w:rsid w:val="00AC6303"/>
    <w:rsid w:val="00AD1F8E"/>
    <w:rsid w:val="00AE3941"/>
    <w:rsid w:val="00AE4B78"/>
    <w:rsid w:val="00AF30BF"/>
    <w:rsid w:val="00AF669E"/>
    <w:rsid w:val="00B0140A"/>
    <w:rsid w:val="00B05E9E"/>
    <w:rsid w:val="00B1234A"/>
    <w:rsid w:val="00B12C1A"/>
    <w:rsid w:val="00B14AC6"/>
    <w:rsid w:val="00B20CE2"/>
    <w:rsid w:val="00B2118F"/>
    <w:rsid w:val="00B23640"/>
    <w:rsid w:val="00B24A42"/>
    <w:rsid w:val="00B30B19"/>
    <w:rsid w:val="00B3484E"/>
    <w:rsid w:val="00B41560"/>
    <w:rsid w:val="00B628A6"/>
    <w:rsid w:val="00B65897"/>
    <w:rsid w:val="00B66F47"/>
    <w:rsid w:val="00B70241"/>
    <w:rsid w:val="00B76EA5"/>
    <w:rsid w:val="00B80ACD"/>
    <w:rsid w:val="00B8458A"/>
    <w:rsid w:val="00B85A96"/>
    <w:rsid w:val="00B875CB"/>
    <w:rsid w:val="00B910AD"/>
    <w:rsid w:val="00B96810"/>
    <w:rsid w:val="00BA3BB9"/>
    <w:rsid w:val="00BA53B9"/>
    <w:rsid w:val="00BA6021"/>
    <w:rsid w:val="00BA60E9"/>
    <w:rsid w:val="00BB682B"/>
    <w:rsid w:val="00BB6DD8"/>
    <w:rsid w:val="00BB7F4C"/>
    <w:rsid w:val="00BC7CDB"/>
    <w:rsid w:val="00BD1716"/>
    <w:rsid w:val="00BD7CC0"/>
    <w:rsid w:val="00BE040B"/>
    <w:rsid w:val="00BE33CF"/>
    <w:rsid w:val="00BE4357"/>
    <w:rsid w:val="00BE69C0"/>
    <w:rsid w:val="00BF55F4"/>
    <w:rsid w:val="00BF56CC"/>
    <w:rsid w:val="00BF7720"/>
    <w:rsid w:val="00C00FB6"/>
    <w:rsid w:val="00C06149"/>
    <w:rsid w:val="00C15C01"/>
    <w:rsid w:val="00C2068F"/>
    <w:rsid w:val="00C20691"/>
    <w:rsid w:val="00C22738"/>
    <w:rsid w:val="00C24C84"/>
    <w:rsid w:val="00C30541"/>
    <w:rsid w:val="00C44422"/>
    <w:rsid w:val="00C55573"/>
    <w:rsid w:val="00C55FC8"/>
    <w:rsid w:val="00C601D7"/>
    <w:rsid w:val="00C63BA9"/>
    <w:rsid w:val="00C64832"/>
    <w:rsid w:val="00C71C6C"/>
    <w:rsid w:val="00C82B0E"/>
    <w:rsid w:val="00C87008"/>
    <w:rsid w:val="00C955CA"/>
    <w:rsid w:val="00C95FCA"/>
    <w:rsid w:val="00CA76F7"/>
    <w:rsid w:val="00CB058C"/>
    <w:rsid w:val="00CB22FB"/>
    <w:rsid w:val="00CB433F"/>
    <w:rsid w:val="00CC2F3A"/>
    <w:rsid w:val="00CC3F51"/>
    <w:rsid w:val="00CC43EC"/>
    <w:rsid w:val="00CC507F"/>
    <w:rsid w:val="00CC5FAD"/>
    <w:rsid w:val="00CC6FB2"/>
    <w:rsid w:val="00CC7424"/>
    <w:rsid w:val="00CD05F1"/>
    <w:rsid w:val="00CD2AFC"/>
    <w:rsid w:val="00CD2F93"/>
    <w:rsid w:val="00CD3D26"/>
    <w:rsid w:val="00CE7D5F"/>
    <w:rsid w:val="00CF056C"/>
    <w:rsid w:val="00CF15C4"/>
    <w:rsid w:val="00CF5733"/>
    <w:rsid w:val="00D07ABD"/>
    <w:rsid w:val="00D13F16"/>
    <w:rsid w:val="00D14848"/>
    <w:rsid w:val="00D14D3B"/>
    <w:rsid w:val="00D150C3"/>
    <w:rsid w:val="00D1704B"/>
    <w:rsid w:val="00D20F99"/>
    <w:rsid w:val="00D24C7F"/>
    <w:rsid w:val="00D25990"/>
    <w:rsid w:val="00D26632"/>
    <w:rsid w:val="00D268DA"/>
    <w:rsid w:val="00D46A78"/>
    <w:rsid w:val="00D5437C"/>
    <w:rsid w:val="00D6161B"/>
    <w:rsid w:val="00D63FC3"/>
    <w:rsid w:val="00D67A94"/>
    <w:rsid w:val="00D76465"/>
    <w:rsid w:val="00D77B21"/>
    <w:rsid w:val="00D83032"/>
    <w:rsid w:val="00D85CDC"/>
    <w:rsid w:val="00D8606A"/>
    <w:rsid w:val="00D86B07"/>
    <w:rsid w:val="00D870F6"/>
    <w:rsid w:val="00D87B74"/>
    <w:rsid w:val="00D968EF"/>
    <w:rsid w:val="00DA04AC"/>
    <w:rsid w:val="00DA1105"/>
    <w:rsid w:val="00DA34C6"/>
    <w:rsid w:val="00DA3AD9"/>
    <w:rsid w:val="00DA6094"/>
    <w:rsid w:val="00DB04C9"/>
    <w:rsid w:val="00DC24C3"/>
    <w:rsid w:val="00DD4805"/>
    <w:rsid w:val="00DE0572"/>
    <w:rsid w:val="00DE1EB0"/>
    <w:rsid w:val="00DE71DF"/>
    <w:rsid w:val="00DF17E9"/>
    <w:rsid w:val="00DF4778"/>
    <w:rsid w:val="00DF6C80"/>
    <w:rsid w:val="00E01747"/>
    <w:rsid w:val="00E05BE9"/>
    <w:rsid w:val="00E07DA8"/>
    <w:rsid w:val="00E16449"/>
    <w:rsid w:val="00E20276"/>
    <w:rsid w:val="00E251B5"/>
    <w:rsid w:val="00E31EF9"/>
    <w:rsid w:val="00E41B42"/>
    <w:rsid w:val="00E4465F"/>
    <w:rsid w:val="00E44E12"/>
    <w:rsid w:val="00E4506C"/>
    <w:rsid w:val="00E4729E"/>
    <w:rsid w:val="00E51E9F"/>
    <w:rsid w:val="00E6524A"/>
    <w:rsid w:val="00E70C29"/>
    <w:rsid w:val="00E75538"/>
    <w:rsid w:val="00E8364B"/>
    <w:rsid w:val="00E8589E"/>
    <w:rsid w:val="00E90898"/>
    <w:rsid w:val="00E92370"/>
    <w:rsid w:val="00E93818"/>
    <w:rsid w:val="00E96982"/>
    <w:rsid w:val="00EB1FB8"/>
    <w:rsid w:val="00EB6755"/>
    <w:rsid w:val="00EC0234"/>
    <w:rsid w:val="00ED513B"/>
    <w:rsid w:val="00ED54F4"/>
    <w:rsid w:val="00EE033A"/>
    <w:rsid w:val="00EE16D0"/>
    <w:rsid w:val="00EE2994"/>
    <w:rsid w:val="00EF0C37"/>
    <w:rsid w:val="00EF4757"/>
    <w:rsid w:val="00EF53CC"/>
    <w:rsid w:val="00F0006F"/>
    <w:rsid w:val="00F01413"/>
    <w:rsid w:val="00F06F01"/>
    <w:rsid w:val="00F10B96"/>
    <w:rsid w:val="00F16CA9"/>
    <w:rsid w:val="00F2147F"/>
    <w:rsid w:val="00F3062C"/>
    <w:rsid w:val="00F32060"/>
    <w:rsid w:val="00F35DF0"/>
    <w:rsid w:val="00F36B6C"/>
    <w:rsid w:val="00F41CFC"/>
    <w:rsid w:val="00F432DA"/>
    <w:rsid w:val="00F54D5B"/>
    <w:rsid w:val="00F5700A"/>
    <w:rsid w:val="00F65975"/>
    <w:rsid w:val="00F6749C"/>
    <w:rsid w:val="00F730CF"/>
    <w:rsid w:val="00F74BE9"/>
    <w:rsid w:val="00F81034"/>
    <w:rsid w:val="00F836DA"/>
    <w:rsid w:val="00F84124"/>
    <w:rsid w:val="00F84A00"/>
    <w:rsid w:val="00F85B4B"/>
    <w:rsid w:val="00F86AB6"/>
    <w:rsid w:val="00F86F3E"/>
    <w:rsid w:val="00F921B1"/>
    <w:rsid w:val="00F94742"/>
    <w:rsid w:val="00F955CE"/>
    <w:rsid w:val="00F95681"/>
    <w:rsid w:val="00F96021"/>
    <w:rsid w:val="00FA0208"/>
    <w:rsid w:val="00FB4101"/>
    <w:rsid w:val="00FB680F"/>
    <w:rsid w:val="00FB6DF3"/>
    <w:rsid w:val="00FC2B32"/>
    <w:rsid w:val="00FD0229"/>
    <w:rsid w:val="00FD5424"/>
    <w:rsid w:val="00FD7E76"/>
    <w:rsid w:val="00FE1DA8"/>
    <w:rsid w:val="00FF3E29"/>
    <w:rsid w:val="01A75C63"/>
    <w:rsid w:val="03B27FD2"/>
    <w:rsid w:val="080804BB"/>
    <w:rsid w:val="12A37C2E"/>
    <w:rsid w:val="13650AD8"/>
    <w:rsid w:val="15455E14"/>
    <w:rsid w:val="16EB6E7E"/>
    <w:rsid w:val="179D1127"/>
    <w:rsid w:val="17A13EFF"/>
    <w:rsid w:val="1A960194"/>
    <w:rsid w:val="228739C1"/>
    <w:rsid w:val="3013268D"/>
    <w:rsid w:val="31E27AB7"/>
    <w:rsid w:val="34510F11"/>
    <w:rsid w:val="3A832CE8"/>
    <w:rsid w:val="3B92505A"/>
    <w:rsid w:val="3D1C4DA4"/>
    <w:rsid w:val="3E86445F"/>
    <w:rsid w:val="3E8C46B7"/>
    <w:rsid w:val="43D43D40"/>
    <w:rsid w:val="456D3359"/>
    <w:rsid w:val="460B785F"/>
    <w:rsid w:val="46641ACF"/>
    <w:rsid w:val="469344BA"/>
    <w:rsid w:val="48B02CBC"/>
    <w:rsid w:val="4D424DA0"/>
    <w:rsid w:val="4DE866D5"/>
    <w:rsid w:val="4F793BE1"/>
    <w:rsid w:val="50C1062C"/>
    <w:rsid w:val="53BF3F1B"/>
    <w:rsid w:val="583F14E2"/>
    <w:rsid w:val="586A3FD9"/>
    <w:rsid w:val="59AF3C2E"/>
    <w:rsid w:val="5B1212C6"/>
    <w:rsid w:val="63A16B16"/>
    <w:rsid w:val="6573253A"/>
    <w:rsid w:val="6F9D33B3"/>
    <w:rsid w:val="7DC86084"/>
    <w:rsid w:val="7DD8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5EDE"/>
  <w15:docId w15:val="{2FBDDCF1-00C1-49CB-A596-4FDE6349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65C"/>
    <w:pPr>
      <w:widowControl w:val="0"/>
      <w:jc w:val="both"/>
    </w:pPr>
    <w:rPr>
      <w:rFonts w:ascii="Times New Roman" w:eastAsia="宋体" w:hAnsi="Times New Roman" w:cs="Times New Roman"/>
      <w:kern w:val="2"/>
      <w:sz w:val="21"/>
      <w:szCs w:val="24"/>
    </w:rPr>
  </w:style>
  <w:style w:type="paragraph" w:styleId="1">
    <w:name w:val="heading 1"/>
    <w:basedOn w:val="a0"/>
    <w:next w:val="a0"/>
    <w:link w:val="10"/>
    <w:qFormat/>
    <w:rsid w:val="00537961"/>
    <w:pPr>
      <w:keepNext/>
      <w:keepLines/>
      <w:spacing w:before="340" w:after="330" w:line="578" w:lineRule="auto"/>
      <w:outlineLvl w:val="0"/>
    </w:pPr>
    <w:rPr>
      <w:b/>
      <w:bCs/>
      <w:kern w:val="44"/>
      <w:sz w:val="44"/>
      <w:szCs w:val="44"/>
    </w:rPr>
  </w:style>
  <w:style w:type="paragraph" w:styleId="2">
    <w:name w:val="heading 2"/>
    <w:basedOn w:val="a0"/>
    <w:next w:val="a0"/>
    <w:link w:val="20"/>
    <w:qFormat/>
    <w:rsid w:val="00280AA5"/>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qFormat/>
    <w:rsid w:val="003C265C"/>
    <w:rPr>
      <w:sz w:val="18"/>
      <w:szCs w:val="18"/>
    </w:rPr>
  </w:style>
  <w:style w:type="paragraph" w:styleId="a6">
    <w:name w:val="footer"/>
    <w:basedOn w:val="a0"/>
    <w:link w:val="a7"/>
    <w:uiPriority w:val="99"/>
    <w:unhideWhenUsed/>
    <w:qFormat/>
    <w:rsid w:val="003C265C"/>
    <w:pPr>
      <w:tabs>
        <w:tab w:val="center" w:pos="4153"/>
        <w:tab w:val="right" w:pos="8306"/>
      </w:tabs>
      <w:snapToGrid w:val="0"/>
      <w:jc w:val="left"/>
    </w:pPr>
    <w:rPr>
      <w:sz w:val="18"/>
      <w:szCs w:val="18"/>
    </w:rPr>
  </w:style>
  <w:style w:type="paragraph" w:styleId="a8">
    <w:name w:val="header"/>
    <w:basedOn w:val="a0"/>
    <w:link w:val="a9"/>
    <w:uiPriority w:val="99"/>
    <w:unhideWhenUsed/>
    <w:qFormat/>
    <w:rsid w:val="003C265C"/>
    <w:pPr>
      <w:pBdr>
        <w:bottom w:val="single" w:sz="6" w:space="1" w:color="auto"/>
      </w:pBdr>
      <w:tabs>
        <w:tab w:val="center" w:pos="4153"/>
        <w:tab w:val="right" w:pos="8306"/>
      </w:tabs>
      <w:snapToGrid w:val="0"/>
      <w:jc w:val="center"/>
    </w:pPr>
    <w:rPr>
      <w:sz w:val="18"/>
      <w:szCs w:val="18"/>
    </w:rPr>
  </w:style>
  <w:style w:type="character" w:styleId="aa">
    <w:name w:val="Hyperlink"/>
    <w:basedOn w:val="a1"/>
    <w:uiPriority w:val="99"/>
    <w:unhideWhenUsed/>
    <w:qFormat/>
    <w:rsid w:val="003C265C"/>
    <w:rPr>
      <w:color w:val="0000FF"/>
      <w:u w:val="single"/>
    </w:rPr>
  </w:style>
  <w:style w:type="table" w:customStyle="1" w:styleId="-">
    <w:name w:val="课程提纲表 - 带边框"/>
    <w:basedOn w:val="a2"/>
    <w:uiPriority w:val="99"/>
    <w:qFormat/>
    <w:rsid w:val="003C265C"/>
    <w:pPr>
      <w:spacing w:before="80" w:after="80"/>
    </w:pPr>
    <w:rPr>
      <w:color w:val="404040" w:themeColor="text1" w:themeTint="BF"/>
      <w:sz w:val="18"/>
    </w:rPr>
    <w:tblPr>
      <w:tblBorders>
        <w:bottom w:val="single" w:sz="4" w:space="0" w:color="F0A22E"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F0A22E" w:themeColor="accent1"/>
        <w:sz w:val="20"/>
      </w:rPr>
      <w:tblPr/>
      <w:tcPr>
        <w:tcBorders>
          <w:top w:val="nil"/>
          <w:left w:val="nil"/>
          <w:bottom w:val="single" w:sz="4" w:space="0" w:color="F0A22E"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1"/>
    <w:uiPriority w:val="99"/>
    <w:semiHidden/>
    <w:qFormat/>
    <w:rsid w:val="003C265C"/>
    <w:rPr>
      <w:color w:val="808080"/>
    </w:rPr>
  </w:style>
  <w:style w:type="character" w:customStyle="1" w:styleId="a5">
    <w:name w:val="批注框文本 字符"/>
    <w:basedOn w:val="a1"/>
    <w:link w:val="a4"/>
    <w:uiPriority w:val="99"/>
    <w:semiHidden/>
    <w:qFormat/>
    <w:rsid w:val="003C265C"/>
    <w:rPr>
      <w:rFonts w:ascii="Times New Roman" w:eastAsia="宋体" w:hAnsi="Times New Roman" w:cs="Times New Roman"/>
      <w:sz w:val="18"/>
      <w:szCs w:val="18"/>
    </w:rPr>
  </w:style>
  <w:style w:type="character" w:customStyle="1" w:styleId="a9">
    <w:name w:val="页眉 字符"/>
    <w:basedOn w:val="a1"/>
    <w:link w:val="a8"/>
    <w:uiPriority w:val="99"/>
    <w:qFormat/>
    <w:rsid w:val="003C265C"/>
    <w:rPr>
      <w:rFonts w:ascii="Times New Roman" w:eastAsia="宋体" w:hAnsi="Times New Roman" w:cs="Times New Roman"/>
      <w:sz w:val="18"/>
      <w:szCs w:val="18"/>
    </w:rPr>
  </w:style>
  <w:style w:type="character" w:customStyle="1" w:styleId="a7">
    <w:name w:val="页脚 字符"/>
    <w:basedOn w:val="a1"/>
    <w:link w:val="a6"/>
    <w:uiPriority w:val="99"/>
    <w:qFormat/>
    <w:rsid w:val="003C265C"/>
    <w:rPr>
      <w:rFonts w:ascii="Times New Roman" w:eastAsia="宋体" w:hAnsi="Times New Roman" w:cs="Times New Roman"/>
      <w:sz w:val="18"/>
      <w:szCs w:val="18"/>
    </w:rPr>
  </w:style>
  <w:style w:type="paragraph" w:customStyle="1" w:styleId="12">
    <w:name w:val="列出段落1"/>
    <w:basedOn w:val="a0"/>
    <w:uiPriority w:val="34"/>
    <w:qFormat/>
    <w:rsid w:val="003C265C"/>
    <w:pPr>
      <w:ind w:firstLineChars="200" w:firstLine="420"/>
    </w:pPr>
  </w:style>
  <w:style w:type="paragraph" w:styleId="a">
    <w:name w:val="List Bullet"/>
    <w:basedOn w:val="a0"/>
    <w:uiPriority w:val="1"/>
    <w:unhideWhenUsed/>
    <w:qFormat/>
    <w:rsid w:val="0017764E"/>
    <w:pPr>
      <w:widowControl/>
      <w:numPr>
        <w:numId w:val="2"/>
      </w:numPr>
      <w:spacing w:after="120"/>
      <w:jc w:val="left"/>
    </w:pPr>
    <w:rPr>
      <w:rFonts w:asciiTheme="minorHAnsi" w:eastAsiaTheme="minorEastAsia" w:hAnsiTheme="minorHAnsi" w:cstheme="minorBidi"/>
      <w:color w:val="404040" w:themeColor="text1" w:themeTint="BF"/>
      <w:kern w:val="0"/>
      <w:sz w:val="18"/>
      <w:szCs w:val="20"/>
    </w:rPr>
  </w:style>
  <w:style w:type="paragraph" w:styleId="ab">
    <w:name w:val="List Paragraph"/>
    <w:basedOn w:val="a0"/>
    <w:uiPriority w:val="99"/>
    <w:qFormat/>
    <w:rsid w:val="00CC507F"/>
    <w:pPr>
      <w:widowControl/>
      <w:ind w:firstLineChars="200" w:firstLine="420"/>
      <w:jc w:val="left"/>
    </w:pPr>
    <w:rPr>
      <w:rFonts w:ascii="宋体" w:hAnsi="宋体" w:cs="宋体"/>
      <w:kern w:val="0"/>
      <w:sz w:val="24"/>
    </w:rPr>
  </w:style>
  <w:style w:type="paragraph" w:customStyle="1" w:styleId="MTDisplayEquation">
    <w:name w:val="MTDisplayEquation"/>
    <w:basedOn w:val="a0"/>
    <w:next w:val="a0"/>
    <w:rsid w:val="00A82F23"/>
    <w:pPr>
      <w:tabs>
        <w:tab w:val="center" w:pos="4160"/>
        <w:tab w:val="right" w:pos="8300"/>
      </w:tabs>
      <w:spacing w:line="360" w:lineRule="exact"/>
    </w:pPr>
    <w:rPr>
      <w:rFonts w:ascii="Calibri" w:hAnsi="Calibri"/>
      <w:szCs w:val="22"/>
    </w:rPr>
  </w:style>
  <w:style w:type="paragraph" w:styleId="ac">
    <w:name w:val="Normal (Web)"/>
    <w:basedOn w:val="a0"/>
    <w:uiPriority w:val="99"/>
    <w:rsid w:val="007026D7"/>
    <w:pPr>
      <w:widowControl/>
      <w:spacing w:before="100" w:beforeAutospacing="1" w:after="100" w:afterAutospacing="1"/>
      <w:jc w:val="left"/>
    </w:pPr>
    <w:rPr>
      <w:rFonts w:ascii="宋体" w:hAnsi="宋体" w:cs="宋体"/>
      <w:kern w:val="0"/>
      <w:sz w:val="24"/>
    </w:rPr>
  </w:style>
  <w:style w:type="character" w:customStyle="1" w:styleId="10">
    <w:name w:val="标题 1 字符"/>
    <w:basedOn w:val="a1"/>
    <w:link w:val="1"/>
    <w:rsid w:val="00537961"/>
    <w:rPr>
      <w:rFonts w:ascii="Times New Roman" w:eastAsia="宋体" w:hAnsi="Times New Roman" w:cs="Times New Roman"/>
      <w:b/>
      <w:bCs/>
      <w:kern w:val="44"/>
      <w:sz w:val="44"/>
      <w:szCs w:val="44"/>
    </w:rPr>
  </w:style>
  <w:style w:type="character" w:customStyle="1" w:styleId="2Char">
    <w:name w:val="标题 2 Char"/>
    <w:basedOn w:val="a1"/>
    <w:uiPriority w:val="9"/>
    <w:semiHidden/>
    <w:rsid w:val="00280AA5"/>
    <w:rPr>
      <w:rFonts w:asciiTheme="majorHAnsi" w:eastAsiaTheme="majorEastAsia" w:hAnsiTheme="majorHAnsi" w:cstheme="majorBidi"/>
      <w:b/>
      <w:bCs/>
      <w:kern w:val="2"/>
      <w:sz w:val="32"/>
      <w:szCs w:val="32"/>
    </w:rPr>
  </w:style>
  <w:style w:type="character" w:customStyle="1" w:styleId="20">
    <w:name w:val="标题 2 字符"/>
    <w:link w:val="2"/>
    <w:rsid w:val="00280AA5"/>
    <w:rPr>
      <w:rFonts w:ascii="Cambria" w:eastAsia="宋体" w:hAnsi="Cambria"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2858">
      <w:bodyDiv w:val="1"/>
      <w:marLeft w:val="0"/>
      <w:marRight w:val="0"/>
      <w:marTop w:val="0"/>
      <w:marBottom w:val="0"/>
      <w:divBdr>
        <w:top w:val="none" w:sz="0" w:space="0" w:color="auto"/>
        <w:left w:val="none" w:sz="0" w:space="0" w:color="auto"/>
        <w:bottom w:val="none" w:sz="0" w:space="0" w:color="auto"/>
        <w:right w:val="none" w:sz="0" w:space="0" w:color="auto"/>
      </w:divBdr>
      <w:divsChild>
        <w:div w:id="746150301">
          <w:marLeft w:val="0"/>
          <w:marRight w:val="0"/>
          <w:marTop w:val="0"/>
          <w:marBottom w:val="0"/>
          <w:divBdr>
            <w:top w:val="none" w:sz="0" w:space="0" w:color="auto"/>
            <w:left w:val="none" w:sz="0" w:space="0" w:color="auto"/>
            <w:bottom w:val="none" w:sz="0" w:space="0" w:color="auto"/>
            <w:right w:val="none" w:sz="0" w:space="0" w:color="auto"/>
          </w:divBdr>
          <w:divsChild>
            <w:div w:id="48237810">
              <w:marLeft w:val="0"/>
              <w:marRight w:val="0"/>
              <w:marTop w:val="0"/>
              <w:marBottom w:val="0"/>
              <w:divBdr>
                <w:top w:val="none" w:sz="0" w:space="0" w:color="auto"/>
                <w:left w:val="none" w:sz="0" w:space="0" w:color="auto"/>
                <w:bottom w:val="none" w:sz="0" w:space="0" w:color="auto"/>
                <w:right w:val="none" w:sz="0" w:space="0" w:color="auto"/>
              </w:divBdr>
              <w:divsChild>
                <w:div w:id="207226864">
                  <w:marLeft w:val="0"/>
                  <w:marRight w:val="0"/>
                  <w:marTop w:val="0"/>
                  <w:marBottom w:val="0"/>
                  <w:divBdr>
                    <w:top w:val="none" w:sz="0" w:space="0" w:color="auto"/>
                    <w:left w:val="none" w:sz="0" w:space="0" w:color="auto"/>
                    <w:bottom w:val="none" w:sz="0" w:space="0" w:color="auto"/>
                    <w:right w:val="none" w:sz="0" w:space="0" w:color="auto"/>
                  </w:divBdr>
                  <w:divsChild>
                    <w:div w:id="29302710">
                      <w:marLeft w:val="0"/>
                      <w:marRight w:val="0"/>
                      <w:marTop w:val="0"/>
                      <w:marBottom w:val="0"/>
                      <w:divBdr>
                        <w:top w:val="none" w:sz="0" w:space="0" w:color="auto"/>
                        <w:left w:val="single" w:sz="6" w:space="15" w:color="CCCCCC"/>
                        <w:bottom w:val="none" w:sz="0" w:space="0" w:color="auto"/>
                        <w:right w:val="single" w:sz="6" w:space="15" w:color="CCCCCC"/>
                      </w:divBdr>
                      <w:divsChild>
                        <w:div w:id="1319378159">
                          <w:marLeft w:val="0"/>
                          <w:marRight w:val="0"/>
                          <w:marTop w:val="0"/>
                          <w:marBottom w:val="0"/>
                          <w:divBdr>
                            <w:top w:val="none" w:sz="0" w:space="0" w:color="auto"/>
                            <w:left w:val="none" w:sz="0" w:space="0" w:color="auto"/>
                            <w:bottom w:val="none" w:sz="0" w:space="0" w:color="auto"/>
                            <w:right w:val="none" w:sz="0" w:space="0" w:color="auto"/>
                          </w:divBdr>
                          <w:divsChild>
                            <w:div w:id="811367605">
                              <w:marLeft w:val="0"/>
                              <w:marRight w:val="0"/>
                              <w:marTop w:val="0"/>
                              <w:marBottom w:val="150"/>
                              <w:divBdr>
                                <w:top w:val="none" w:sz="0" w:space="0" w:color="auto"/>
                                <w:left w:val="none" w:sz="0" w:space="0" w:color="auto"/>
                                <w:bottom w:val="none" w:sz="0" w:space="0" w:color="auto"/>
                                <w:right w:val="none" w:sz="0" w:space="0" w:color="auto"/>
                              </w:divBdr>
                              <w:divsChild>
                                <w:div w:id="694968284">
                                  <w:marLeft w:val="0"/>
                                  <w:marRight w:val="0"/>
                                  <w:marTop w:val="0"/>
                                  <w:marBottom w:val="0"/>
                                  <w:divBdr>
                                    <w:top w:val="none" w:sz="0" w:space="0" w:color="auto"/>
                                    <w:left w:val="none" w:sz="0" w:space="0" w:color="auto"/>
                                    <w:bottom w:val="none" w:sz="0" w:space="0" w:color="auto"/>
                                    <w:right w:val="none" w:sz="0" w:space="0" w:color="auto"/>
                                  </w:divBdr>
                                  <w:divsChild>
                                    <w:div w:id="38968940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9142466">
      <w:bodyDiv w:val="1"/>
      <w:marLeft w:val="0"/>
      <w:marRight w:val="0"/>
      <w:marTop w:val="0"/>
      <w:marBottom w:val="0"/>
      <w:divBdr>
        <w:top w:val="none" w:sz="0" w:space="0" w:color="auto"/>
        <w:left w:val="none" w:sz="0" w:space="0" w:color="auto"/>
        <w:bottom w:val="none" w:sz="0" w:space="0" w:color="auto"/>
        <w:right w:val="none" w:sz="0" w:space="0" w:color="auto"/>
      </w:divBdr>
      <w:divsChild>
        <w:div w:id="829518593">
          <w:marLeft w:val="0"/>
          <w:marRight w:val="0"/>
          <w:marTop w:val="0"/>
          <w:marBottom w:val="0"/>
          <w:divBdr>
            <w:top w:val="none" w:sz="0" w:space="0" w:color="auto"/>
            <w:left w:val="none" w:sz="0" w:space="0" w:color="auto"/>
            <w:bottom w:val="none" w:sz="0" w:space="0" w:color="auto"/>
            <w:right w:val="none" w:sz="0" w:space="0" w:color="auto"/>
          </w:divBdr>
          <w:divsChild>
            <w:div w:id="245963816">
              <w:marLeft w:val="0"/>
              <w:marRight w:val="0"/>
              <w:marTop w:val="0"/>
              <w:marBottom w:val="0"/>
              <w:divBdr>
                <w:top w:val="none" w:sz="0" w:space="0" w:color="auto"/>
                <w:left w:val="none" w:sz="0" w:space="0" w:color="auto"/>
                <w:bottom w:val="none" w:sz="0" w:space="0" w:color="auto"/>
                <w:right w:val="none" w:sz="0" w:space="0" w:color="auto"/>
              </w:divBdr>
              <w:divsChild>
                <w:div w:id="453409437">
                  <w:marLeft w:val="0"/>
                  <w:marRight w:val="0"/>
                  <w:marTop w:val="0"/>
                  <w:marBottom w:val="0"/>
                  <w:divBdr>
                    <w:top w:val="none" w:sz="0" w:space="0" w:color="auto"/>
                    <w:left w:val="none" w:sz="0" w:space="0" w:color="auto"/>
                    <w:bottom w:val="none" w:sz="0" w:space="0" w:color="auto"/>
                    <w:right w:val="none" w:sz="0" w:space="0" w:color="auto"/>
                  </w:divBdr>
                  <w:divsChild>
                    <w:div w:id="1003051969">
                      <w:marLeft w:val="0"/>
                      <w:marRight w:val="0"/>
                      <w:marTop w:val="0"/>
                      <w:marBottom w:val="0"/>
                      <w:divBdr>
                        <w:top w:val="none" w:sz="0" w:space="0" w:color="auto"/>
                        <w:left w:val="single" w:sz="6" w:space="15" w:color="CCCCCC"/>
                        <w:bottom w:val="none" w:sz="0" w:space="0" w:color="auto"/>
                        <w:right w:val="single" w:sz="6" w:space="15" w:color="CCCCCC"/>
                      </w:divBdr>
                      <w:divsChild>
                        <w:div w:id="1481384050">
                          <w:marLeft w:val="0"/>
                          <w:marRight w:val="0"/>
                          <w:marTop w:val="0"/>
                          <w:marBottom w:val="0"/>
                          <w:divBdr>
                            <w:top w:val="none" w:sz="0" w:space="0" w:color="auto"/>
                            <w:left w:val="none" w:sz="0" w:space="0" w:color="auto"/>
                            <w:bottom w:val="none" w:sz="0" w:space="0" w:color="auto"/>
                            <w:right w:val="none" w:sz="0" w:space="0" w:color="auto"/>
                          </w:divBdr>
                          <w:divsChild>
                            <w:div w:id="1673725564">
                              <w:marLeft w:val="0"/>
                              <w:marRight w:val="0"/>
                              <w:marTop w:val="0"/>
                              <w:marBottom w:val="150"/>
                              <w:divBdr>
                                <w:top w:val="none" w:sz="0" w:space="0" w:color="auto"/>
                                <w:left w:val="none" w:sz="0" w:space="0" w:color="auto"/>
                                <w:bottom w:val="none" w:sz="0" w:space="0" w:color="auto"/>
                                <w:right w:val="none" w:sz="0" w:space="0" w:color="auto"/>
                              </w:divBdr>
                              <w:divsChild>
                                <w:div w:id="1143620639">
                                  <w:marLeft w:val="0"/>
                                  <w:marRight w:val="0"/>
                                  <w:marTop w:val="0"/>
                                  <w:marBottom w:val="0"/>
                                  <w:divBdr>
                                    <w:top w:val="none" w:sz="0" w:space="0" w:color="auto"/>
                                    <w:left w:val="none" w:sz="0" w:space="0" w:color="auto"/>
                                    <w:bottom w:val="none" w:sz="0" w:space="0" w:color="auto"/>
                                    <w:right w:val="none" w:sz="0" w:space="0" w:color="auto"/>
                                  </w:divBdr>
                                  <w:divsChild>
                                    <w:div w:id="1877622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0179913">
      <w:bodyDiv w:val="1"/>
      <w:marLeft w:val="0"/>
      <w:marRight w:val="0"/>
      <w:marTop w:val="0"/>
      <w:marBottom w:val="0"/>
      <w:divBdr>
        <w:top w:val="none" w:sz="0" w:space="0" w:color="auto"/>
        <w:left w:val="none" w:sz="0" w:space="0" w:color="auto"/>
        <w:bottom w:val="none" w:sz="0" w:space="0" w:color="auto"/>
        <w:right w:val="none" w:sz="0" w:space="0" w:color="auto"/>
      </w:divBdr>
      <w:divsChild>
        <w:div w:id="1563100608">
          <w:marLeft w:val="0"/>
          <w:marRight w:val="0"/>
          <w:marTop w:val="0"/>
          <w:marBottom w:val="0"/>
          <w:divBdr>
            <w:top w:val="none" w:sz="0" w:space="0" w:color="auto"/>
            <w:left w:val="none" w:sz="0" w:space="0" w:color="auto"/>
            <w:bottom w:val="none" w:sz="0" w:space="0" w:color="auto"/>
            <w:right w:val="none" w:sz="0" w:space="0" w:color="auto"/>
          </w:divBdr>
          <w:divsChild>
            <w:div w:id="575748402">
              <w:marLeft w:val="0"/>
              <w:marRight w:val="0"/>
              <w:marTop w:val="0"/>
              <w:marBottom w:val="0"/>
              <w:divBdr>
                <w:top w:val="none" w:sz="0" w:space="0" w:color="auto"/>
                <w:left w:val="none" w:sz="0" w:space="0" w:color="auto"/>
                <w:bottom w:val="none" w:sz="0" w:space="0" w:color="auto"/>
                <w:right w:val="none" w:sz="0" w:space="0" w:color="auto"/>
              </w:divBdr>
              <w:divsChild>
                <w:div w:id="1232543026">
                  <w:marLeft w:val="0"/>
                  <w:marRight w:val="0"/>
                  <w:marTop w:val="0"/>
                  <w:marBottom w:val="0"/>
                  <w:divBdr>
                    <w:top w:val="none" w:sz="0" w:space="0" w:color="auto"/>
                    <w:left w:val="none" w:sz="0" w:space="0" w:color="auto"/>
                    <w:bottom w:val="none" w:sz="0" w:space="0" w:color="auto"/>
                    <w:right w:val="none" w:sz="0" w:space="0" w:color="auto"/>
                  </w:divBdr>
                  <w:divsChild>
                    <w:div w:id="2010448721">
                      <w:marLeft w:val="0"/>
                      <w:marRight w:val="0"/>
                      <w:marTop w:val="0"/>
                      <w:marBottom w:val="0"/>
                      <w:divBdr>
                        <w:top w:val="none" w:sz="0" w:space="0" w:color="auto"/>
                        <w:left w:val="single" w:sz="6" w:space="15" w:color="CCCCCC"/>
                        <w:bottom w:val="none" w:sz="0" w:space="0" w:color="auto"/>
                        <w:right w:val="single" w:sz="6" w:space="15" w:color="CCCCCC"/>
                      </w:divBdr>
                      <w:divsChild>
                        <w:div w:id="634525907">
                          <w:marLeft w:val="0"/>
                          <w:marRight w:val="0"/>
                          <w:marTop w:val="0"/>
                          <w:marBottom w:val="0"/>
                          <w:divBdr>
                            <w:top w:val="none" w:sz="0" w:space="0" w:color="auto"/>
                            <w:left w:val="none" w:sz="0" w:space="0" w:color="auto"/>
                            <w:bottom w:val="none" w:sz="0" w:space="0" w:color="auto"/>
                            <w:right w:val="none" w:sz="0" w:space="0" w:color="auto"/>
                          </w:divBdr>
                          <w:divsChild>
                            <w:div w:id="660045040">
                              <w:marLeft w:val="0"/>
                              <w:marRight w:val="0"/>
                              <w:marTop w:val="0"/>
                              <w:marBottom w:val="150"/>
                              <w:divBdr>
                                <w:top w:val="none" w:sz="0" w:space="0" w:color="auto"/>
                                <w:left w:val="none" w:sz="0" w:space="0" w:color="auto"/>
                                <w:bottom w:val="none" w:sz="0" w:space="0" w:color="auto"/>
                                <w:right w:val="none" w:sz="0" w:space="0" w:color="auto"/>
                              </w:divBdr>
                              <w:divsChild>
                                <w:div w:id="55577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714650">
      <w:bodyDiv w:val="1"/>
      <w:marLeft w:val="0"/>
      <w:marRight w:val="0"/>
      <w:marTop w:val="0"/>
      <w:marBottom w:val="0"/>
      <w:divBdr>
        <w:top w:val="none" w:sz="0" w:space="0" w:color="auto"/>
        <w:left w:val="none" w:sz="0" w:space="0" w:color="auto"/>
        <w:bottom w:val="none" w:sz="0" w:space="0" w:color="auto"/>
        <w:right w:val="none" w:sz="0" w:space="0" w:color="auto"/>
      </w:divBdr>
      <w:divsChild>
        <w:div w:id="639454621">
          <w:marLeft w:val="0"/>
          <w:marRight w:val="0"/>
          <w:marTop w:val="0"/>
          <w:marBottom w:val="0"/>
          <w:divBdr>
            <w:top w:val="none" w:sz="0" w:space="0" w:color="auto"/>
            <w:left w:val="none" w:sz="0" w:space="0" w:color="auto"/>
            <w:bottom w:val="none" w:sz="0" w:space="0" w:color="auto"/>
            <w:right w:val="none" w:sz="0" w:space="0" w:color="auto"/>
          </w:divBdr>
          <w:divsChild>
            <w:div w:id="59596874">
              <w:marLeft w:val="0"/>
              <w:marRight w:val="0"/>
              <w:marTop w:val="0"/>
              <w:marBottom w:val="0"/>
              <w:divBdr>
                <w:top w:val="none" w:sz="0" w:space="0" w:color="auto"/>
                <w:left w:val="none" w:sz="0" w:space="0" w:color="auto"/>
                <w:bottom w:val="none" w:sz="0" w:space="0" w:color="auto"/>
                <w:right w:val="none" w:sz="0" w:space="0" w:color="auto"/>
              </w:divBdr>
              <w:divsChild>
                <w:div w:id="1401906470">
                  <w:marLeft w:val="0"/>
                  <w:marRight w:val="0"/>
                  <w:marTop w:val="0"/>
                  <w:marBottom w:val="0"/>
                  <w:divBdr>
                    <w:top w:val="none" w:sz="0" w:space="0" w:color="auto"/>
                    <w:left w:val="none" w:sz="0" w:space="0" w:color="auto"/>
                    <w:bottom w:val="none" w:sz="0" w:space="0" w:color="auto"/>
                    <w:right w:val="none" w:sz="0" w:space="0" w:color="auto"/>
                  </w:divBdr>
                  <w:divsChild>
                    <w:div w:id="1417360556">
                      <w:marLeft w:val="0"/>
                      <w:marRight w:val="0"/>
                      <w:marTop w:val="0"/>
                      <w:marBottom w:val="0"/>
                      <w:divBdr>
                        <w:top w:val="none" w:sz="0" w:space="0" w:color="auto"/>
                        <w:left w:val="single" w:sz="6" w:space="15" w:color="CCCCCC"/>
                        <w:bottom w:val="none" w:sz="0" w:space="0" w:color="auto"/>
                        <w:right w:val="single" w:sz="6" w:space="15" w:color="CCCCCC"/>
                      </w:divBdr>
                      <w:divsChild>
                        <w:div w:id="1868980653">
                          <w:marLeft w:val="0"/>
                          <w:marRight w:val="0"/>
                          <w:marTop w:val="0"/>
                          <w:marBottom w:val="0"/>
                          <w:divBdr>
                            <w:top w:val="none" w:sz="0" w:space="0" w:color="auto"/>
                            <w:left w:val="none" w:sz="0" w:space="0" w:color="auto"/>
                            <w:bottom w:val="none" w:sz="0" w:space="0" w:color="auto"/>
                            <w:right w:val="none" w:sz="0" w:space="0" w:color="auto"/>
                          </w:divBdr>
                          <w:divsChild>
                            <w:div w:id="791244107">
                              <w:marLeft w:val="0"/>
                              <w:marRight w:val="0"/>
                              <w:marTop w:val="0"/>
                              <w:marBottom w:val="150"/>
                              <w:divBdr>
                                <w:top w:val="none" w:sz="0" w:space="0" w:color="auto"/>
                                <w:left w:val="none" w:sz="0" w:space="0" w:color="auto"/>
                                <w:bottom w:val="none" w:sz="0" w:space="0" w:color="auto"/>
                                <w:right w:val="none" w:sz="0" w:space="0" w:color="auto"/>
                              </w:divBdr>
                              <w:divsChild>
                                <w:div w:id="1043409130">
                                  <w:marLeft w:val="0"/>
                                  <w:marRight w:val="0"/>
                                  <w:marTop w:val="0"/>
                                  <w:marBottom w:val="0"/>
                                  <w:divBdr>
                                    <w:top w:val="none" w:sz="0" w:space="0" w:color="auto"/>
                                    <w:left w:val="none" w:sz="0" w:space="0" w:color="auto"/>
                                    <w:bottom w:val="none" w:sz="0" w:space="0" w:color="auto"/>
                                    <w:right w:val="none" w:sz="0" w:space="0" w:color="auto"/>
                                  </w:divBdr>
                                  <w:divsChild>
                                    <w:div w:id="22106085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10558">
      <w:bodyDiv w:val="1"/>
      <w:marLeft w:val="0"/>
      <w:marRight w:val="0"/>
      <w:marTop w:val="0"/>
      <w:marBottom w:val="0"/>
      <w:divBdr>
        <w:top w:val="none" w:sz="0" w:space="0" w:color="auto"/>
        <w:left w:val="none" w:sz="0" w:space="0" w:color="auto"/>
        <w:bottom w:val="none" w:sz="0" w:space="0" w:color="auto"/>
        <w:right w:val="none" w:sz="0" w:space="0" w:color="auto"/>
      </w:divBdr>
    </w:div>
    <w:div w:id="704450858">
      <w:bodyDiv w:val="1"/>
      <w:marLeft w:val="0"/>
      <w:marRight w:val="0"/>
      <w:marTop w:val="0"/>
      <w:marBottom w:val="0"/>
      <w:divBdr>
        <w:top w:val="none" w:sz="0" w:space="0" w:color="auto"/>
        <w:left w:val="none" w:sz="0" w:space="0" w:color="auto"/>
        <w:bottom w:val="none" w:sz="0" w:space="0" w:color="auto"/>
        <w:right w:val="none" w:sz="0" w:space="0" w:color="auto"/>
      </w:divBdr>
    </w:div>
    <w:div w:id="936256178">
      <w:bodyDiv w:val="1"/>
      <w:marLeft w:val="0"/>
      <w:marRight w:val="0"/>
      <w:marTop w:val="0"/>
      <w:marBottom w:val="0"/>
      <w:divBdr>
        <w:top w:val="none" w:sz="0" w:space="0" w:color="auto"/>
        <w:left w:val="none" w:sz="0" w:space="0" w:color="auto"/>
        <w:bottom w:val="none" w:sz="0" w:space="0" w:color="auto"/>
        <w:right w:val="none" w:sz="0" w:space="0" w:color="auto"/>
      </w:divBdr>
      <w:divsChild>
        <w:div w:id="1245913388">
          <w:marLeft w:val="0"/>
          <w:marRight w:val="0"/>
          <w:marTop w:val="0"/>
          <w:marBottom w:val="0"/>
          <w:divBdr>
            <w:top w:val="none" w:sz="0" w:space="0" w:color="auto"/>
            <w:left w:val="none" w:sz="0" w:space="0" w:color="auto"/>
            <w:bottom w:val="none" w:sz="0" w:space="0" w:color="auto"/>
            <w:right w:val="none" w:sz="0" w:space="0" w:color="auto"/>
          </w:divBdr>
          <w:divsChild>
            <w:div w:id="398939657">
              <w:marLeft w:val="0"/>
              <w:marRight w:val="0"/>
              <w:marTop w:val="0"/>
              <w:marBottom w:val="0"/>
              <w:divBdr>
                <w:top w:val="none" w:sz="0" w:space="0" w:color="auto"/>
                <w:left w:val="none" w:sz="0" w:space="0" w:color="auto"/>
                <w:bottom w:val="none" w:sz="0" w:space="0" w:color="auto"/>
                <w:right w:val="none" w:sz="0" w:space="0" w:color="auto"/>
              </w:divBdr>
              <w:divsChild>
                <w:div w:id="599341928">
                  <w:marLeft w:val="0"/>
                  <w:marRight w:val="0"/>
                  <w:marTop w:val="0"/>
                  <w:marBottom w:val="0"/>
                  <w:divBdr>
                    <w:top w:val="none" w:sz="0" w:space="0" w:color="auto"/>
                    <w:left w:val="none" w:sz="0" w:space="0" w:color="auto"/>
                    <w:bottom w:val="none" w:sz="0" w:space="0" w:color="auto"/>
                    <w:right w:val="none" w:sz="0" w:space="0" w:color="auto"/>
                  </w:divBdr>
                  <w:divsChild>
                    <w:div w:id="186985105">
                      <w:marLeft w:val="0"/>
                      <w:marRight w:val="0"/>
                      <w:marTop w:val="0"/>
                      <w:marBottom w:val="0"/>
                      <w:divBdr>
                        <w:top w:val="none" w:sz="0" w:space="0" w:color="auto"/>
                        <w:left w:val="single" w:sz="6" w:space="15" w:color="CCCCCC"/>
                        <w:bottom w:val="none" w:sz="0" w:space="0" w:color="auto"/>
                        <w:right w:val="single" w:sz="6" w:space="15" w:color="CCCCCC"/>
                      </w:divBdr>
                      <w:divsChild>
                        <w:div w:id="897594992">
                          <w:marLeft w:val="0"/>
                          <w:marRight w:val="0"/>
                          <w:marTop w:val="0"/>
                          <w:marBottom w:val="0"/>
                          <w:divBdr>
                            <w:top w:val="none" w:sz="0" w:space="0" w:color="auto"/>
                            <w:left w:val="none" w:sz="0" w:space="0" w:color="auto"/>
                            <w:bottom w:val="none" w:sz="0" w:space="0" w:color="auto"/>
                            <w:right w:val="none" w:sz="0" w:space="0" w:color="auto"/>
                          </w:divBdr>
                          <w:divsChild>
                            <w:div w:id="445344753">
                              <w:marLeft w:val="0"/>
                              <w:marRight w:val="0"/>
                              <w:marTop w:val="0"/>
                              <w:marBottom w:val="150"/>
                              <w:divBdr>
                                <w:top w:val="none" w:sz="0" w:space="0" w:color="auto"/>
                                <w:left w:val="none" w:sz="0" w:space="0" w:color="auto"/>
                                <w:bottom w:val="none" w:sz="0" w:space="0" w:color="auto"/>
                                <w:right w:val="none" w:sz="0" w:space="0" w:color="auto"/>
                              </w:divBdr>
                              <w:divsChild>
                                <w:div w:id="1443456635">
                                  <w:marLeft w:val="0"/>
                                  <w:marRight w:val="0"/>
                                  <w:marTop w:val="0"/>
                                  <w:marBottom w:val="0"/>
                                  <w:divBdr>
                                    <w:top w:val="none" w:sz="0" w:space="0" w:color="auto"/>
                                    <w:left w:val="none" w:sz="0" w:space="0" w:color="auto"/>
                                    <w:bottom w:val="none" w:sz="0" w:space="0" w:color="auto"/>
                                    <w:right w:val="none" w:sz="0" w:space="0" w:color="auto"/>
                                  </w:divBdr>
                                  <w:divsChild>
                                    <w:div w:id="9714035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open.163.com/special/Khan/linearalgebra.html" TargetMode="External"/><Relationship Id="rId4" Type="http://schemas.openxmlformats.org/officeDocument/2006/relationships/styles" Target="styles.xml"/><Relationship Id="rId9" Type="http://schemas.openxmlformats.org/officeDocument/2006/relationships/hyperlink" Target="http://www.sslibrary.com/"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27BD9DFA3D4A1F87968E5CECF864B4"/>
        <w:category>
          <w:name w:val="常规"/>
          <w:gallery w:val="placeholder"/>
        </w:category>
        <w:types>
          <w:type w:val="bbPlcHdr"/>
        </w:types>
        <w:behaviors>
          <w:behavior w:val="content"/>
        </w:behaviors>
        <w:guid w:val="{AF6790BD-11CD-43D9-8BA6-9DE486877731}"/>
      </w:docPartPr>
      <w:docPartBody>
        <w:p w:rsidR="00CC60BE" w:rsidRDefault="00E96A7F">
          <w:pPr>
            <w:pStyle w:val="4F27BD9DFA3D4A1F87968E5CECF864B41"/>
          </w:pPr>
          <w:r>
            <w:rPr>
              <w:rStyle w:val="1"/>
              <w:rFonts w:hint="eastAsia"/>
            </w:rPr>
            <w:t>选择一项。</w:t>
          </w:r>
        </w:p>
      </w:docPartBody>
    </w:docPart>
    <w:docPart>
      <w:docPartPr>
        <w:name w:val="012BBB0269934515B7BC010FCE37F208"/>
        <w:category>
          <w:name w:val="常规"/>
          <w:gallery w:val="placeholder"/>
        </w:category>
        <w:types>
          <w:type w:val="bbPlcHdr"/>
        </w:types>
        <w:behaviors>
          <w:behavior w:val="content"/>
        </w:behaviors>
        <w:guid w:val="{43C404E7-0C63-4815-B8A5-BA8D4F3F5FAA}"/>
      </w:docPartPr>
      <w:docPartBody>
        <w:p w:rsidR="00622F01" w:rsidRDefault="003436EC" w:rsidP="003436EC">
          <w:pPr>
            <w:pStyle w:val="012BBB0269934515B7BC010FCE37F208"/>
          </w:pPr>
          <w:r>
            <w:rPr>
              <w:rStyle w:val="1"/>
              <w:rFonts w:hint="eastAsia"/>
            </w:rPr>
            <w:t>单击此处输入日期。</w:t>
          </w:r>
        </w:p>
      </w:docPartBody>
    </w:docPart>
    <w:docPart>
      <w:docPartPr>
        <w:name w:val="C6E5E8D253BA4E35BBC8B02E0E9D48D7"/>
        <w:category>
          <w:name w:val="常规"/>
          <w:gallery w:val="placeholder"/>
        </w:category>
        <w:types>
          <w:type w:val="bbPlcHdr"/>
        </w:types>
        <w:behaviors>
          <w:behavior w:val="content"/>
        </w:behaviors>
        <w:guid w:val="{C9ADD800-4318-43EE-A97E-2D7D0301EF10}"/>
      </w:docPartPr>
      <w:docPartBody>
        <w:p w:rsidR="00622F01" w:rsidRDefault="003436EC" w:rsidP="003436EC">
          <w:pPr>
            <w:pStyle w:val="C6E5E8D253BA4E35BBC8B02E0E9D48D7"/>
          </w:pPr>
          <w:r>
            <w:rPr>
              <w:rStyle w:val="1"/>
              <w:rFonts w:hint="eastAsia"/>
            </w:rPr>
            <w:t>单击此处输入日期。</w:t>
          </w:r>
        </w:p>
      </w:docPartBody>
    </w:docPart>
    <w:docPart>
      <w:docPartPr>
        <w:name w:val="0C50E1E4B6924B36B90173298AEC1036"/>
        <w:category>
          <w:name w:val="常规"/>
          <w:gallery w:val="placeholder"/>
        </w:category>
        <w:types>
          <w:type w:val="bbPlcHdr"/>
        </w:types>
        <w:behaviors>
          <w:behavior w:val="content"/>
        </w:behaviors>
        <w:guid w:val="{65C9AB5F-61FB-4B6C-88CC-08F28F55B53A}"/>
      </w:docPartPr>
      <w:docPartBody>
        <w:p w:rsidR="00622F01" w:rsidRDefault="003436EC" w:rsidP="003436EC">
          <w:pPr>
            <w:pStyle w:val="0C50E1E4B6924B36B90173298AEC1036"/>
          </w:pPr>
          <w:r>
            <w:rPr>
              <w:rStyle w:val="1"/>
              <w:rFonts w:hint="eastAsia"/>
            </w:rPr>
            <w:t>单击此处输入日期。</w:t>
          </w:r>
        </w:p>
      </w:docPartBody>
    </w:docPart>
    <w:docPart>
      <w:docPartPr>
        <w:name w:val="91697DF44880455AA006F540DB344B0E"/>
        <w:category>
          <w:name w:val="常规"/>
          <w:gallery w:val="placeholder"/>
        </w:category>
        <w:types>
          <w:type w:val="bbPlcHdr"/>
        </w:types>
        <w:behaviors>
          <w:behavior w:val="content"/>
        </w:behaviors>
        <w:guid w:val="{B2C3A723-2F2B-47A4-8683-C6B0DFABDD20}"/>
      </w:docPartPr>
      <w:docPartBody>
        <w:p w:rsidR="00622F01" w:rsidRDefault="003436EC" w:rsidP="003436EC">
          <w:pPr>
            <w:pStyle w:val="91697DF44880455AA006F540DB344B0E"/>
          </w:pPr>
          <w:r>
            <w:rPr>
              <w:rStyle w:val="1"/>
              <w:rFonts w:hint="eastAsia"/>
            </w:rPr>
            <w:t>单击此处输入日期。</w:t>
          </w:r>
        </w:p>
      </w:docPartBody>
    </w:docPart>
    <w:docPart>
      <w:docPartPr>
        <w:name w:val="1308BB6D16FD43E9B409A7FCF745BC9F"/>
        <w:category>
          <w:name w:val="常规"/>
          <w:gallery w:val="placeholder"/>
        </w:category>
        <w:types>
          <w:type w:val="bbPlcHdr"/>
        </w:types>
        <w:behaviors>
          <w:behavior w:val="content"/>
        </w:behaviors>
        <w:guid w:val="{63D5B46D-1803-4D59-87A5-25186FD1D0E3}"/>
      </w:docPartPr>
      <w:docPartBody>
        <w:p w:rsidR="00C871A6" w:rsidRDefault="00C871A6" w:rsidP="00C871A6">
          <w:pPr>
            <w:pStyle w:val="1308BB6D16FD43E9B409A7FCF745BC9F"/>
          </w:pPr>
          <w:r>
            <w:rPr>
              <w:rStyle w:val="1"/>
              <w:rFonts w:hint="eastAsia"/>
            </w:rPr>
            <w:t>单击此处输入日期。</w:t>
          </w:r>
        </w:p>
      </w:docPartBody>
    </w:docPart>
    <w:docPart>
      <w:docPartPr>
        <w:name w:val="A4C67B8CA90446289A956C1EDD04C91E"/>
        <w:category>
          <w:name w:val="常规"/>
          <w:gallery w:val="placeholder"/>
        </w:category>
        <w:types>
          <w:type w:val="bbPlcHdr"/>
        </w:types>
        <w:behaviors>
          <w:behavior w:val="content"/>
        </w:behaviors>
        <w:guid w:val="{3045663A-3404-4646-8F24-76AAB7DF6C35}"/>
      </w:docPartPr>
      <w:docPartBody>
        <w:p w:rsidR="00000000" w:rsidRDefault="005B6449" w:rsidP="005B6449">
          <w:pPr>
            <w:pStyle w:val="A4C67B8CA90446289A956C1EDD04C91E"/>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altName w:val="Malgun Gothic"/>
    <w:panose1 w:val="020B0503020102020204"/>
    <w:charset w:val="00"/>
    <w:family w:val="swiss"/>
    <w:pitch w:val="variable"/>
    <w:sig w:usb0="00000287" w:usb1="00000000" w:usb2="00000000" w:usb3="00000000" w:csb0="0000009F" w:csb1="00000000"/>
  </w:font>
  <w:font w:name="华文楷体">
    <w:altName w:val="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隶书">
    <w:altName w:val="微软雅黑"/>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2AFF"/>
    <w:rsid w:val="000154A2"/>
    <w:rsid w:val="000608A3"/>
    <w:rsid w:val="00063DA1"/>
    <w:rsid w:val="0007712E"/>
    <w:rsid w:val="00086FE1"/>
    <w:rsid w:val="00092274"/>
    <w:rsid w:val="000A2B60"/>
    <w:rsid w:val="00156B01"/>
    <w:rsid w:val="00162423"/>
    <w:rsid w:val="002252C1"/>
    <w:rsid w:val="00236C06"/>
    <w:rsid w:val="002D784F"/>
    <w:rsid w:val="002E4E28"/>
    <w:rsid w:val="003436EC"/>
    <w:rsid w:val="00347164"/>
    <w:rsid w:val="00441F98"/>
    <w:rsid w:val="004B6E51"/>
    <w:rsid w:val="004D1D0A"/>
    <w:rsid w:val="005B6449"/>
    <w:rsid w:val="00622F01"/>
    <w:rsid w:val="006D3AFB"/>
    <w:rsid w:val="00815C1E"/>
    <w:rsid w:val="00816E8B"/>
    <w:rsid w:val="00841565"/>
    <w:rsid w:val="00904930"/>
    <w:rsid w:val="009536F4"/>
    <w:rsid w:val="009538B5"/>
    <w:rsid w:val="00975DC3"/>
    <w:rsid w:val="00984544"/>
    <w:rsid w:val="009E3DC0"/>
    <w:rsid w:val="00A02DE2"/>
    <w:rsid w:val="00A44F90"/>
    <w:rsid w:val="00A764A9"/>
    <w:rsid w:val="00B90055"/>
    <w:rsid w:val="00BA7FB6"/>
    <w:rsid w:val="00BD14F5"/>
    <w:rsid w:val="00BE3F98"/>
    <w:rsid w:val="00BF4FA5"/>
    <w:rsid w:val="00C871A6"/>
    <w:rsid w:val="00CC59DA"/>
    <w:rsid w:val="00CC60BE"/>
    <w:rsid w:val="00D0615A"/>
    <w:rsid w:val="00D725F3"/>
    <w:rsid w:val="00D92AFF"/>
    <w:rsid w:val="00E96A7F"/>
    <w:rsid w:val="00EB2E9F"/>
    <w:rsid w:val="00EF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A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rsid w:val="005B6449"/>
    <w:rPr>
      <w:color w:val="808080"/>
    </w:rPr>
  </w:style>
  <w:style w:type="paragraph" w:customStyle="1" w:styleId="4F27BD9DFA3D4A1F87968E5CECF864B4">
    <w:name w:val="4F27BD9DFA3D4A1F87968E5CECF864B4"/>
    <w:rsid w:val="006D3AFB"/>
    <w:pPr>
      <w:widowControl w:val="0"/>
      <w:jc w:val="both"/>
    </w:pPr>
    <w:rPr>
      <w:rFonts w:ascii="Times New Roman" w:eastAsia="宋体" w:hAnsi="Times New Roman" w:cs="Times New Roman"/>
      <w:kern w:val="2"/>
      <w:sz w:val="21"/>
      <w:szCs w:val="24"/>
    </w:rPr>
  </w:style>
  <w:style w:type="paragraph" w:customStyle="1" w:styleId="4F27BD9DFA3D4A1F87968E5CECF864B41">
    <w:name w:val="4F27BD9DFA3D4A1F87968E5CECF864B41"/>
    <w:rsid w:val="006D3AFB"/>
    <w:pPr>
      <w:widowControl w:val="0"/>
      <w:jc w:val="both"/>
    </w:pPr>
    <w:rPr>
      <w:rFonts w:ascii="Times New Roman" w:eastAsia="宋体" w:hAnsi="Times New Roman" w:cs="Times New Roman"/>
      <w:kern w:val="2"/>
      <w:sz w:val="21"/>
      <w:szCs w:val="24"/>
    </w:rPr>
  </w:style>
  <w:style w:type="paragraph" w:customStyle="1" w:styleId="ABD925A8F6D54E6EB0FA56088820F9B6">
    <w:name w:val="ABD925A8F6D54E6EB0FA56088820F9B6"/>
    <w:rsid w:val="006D3AFB"/>
    <w:pPr>
      <w:widowControl w:val="0"/>
      <w:jc w:val="both"/>
    </w:pPr>
    <w:rPr>
      <w:rFonts w:ascii="Times New Roman" w:eastAsia="宋体" w:hAnsi="Times New Roman" w:cs="Times New Roman"/>
      <w:kern w:val="2"/>
      <w:sz w:val="21"/>
      <w:szCs w:val="24"/>
    </w:rPr>
  </w:style>
  <w:style w:type="paragraph" w:customStyle="1" w:styleId="5478DDA128204E0D8D3BC00AD7FAB1B5">
    <w:name w:val="5478DDA128204E0D8D3BC00AD7FAB1B5"/>
    <w:qFormat/>
    <w:rsid w:val="006D3AFB"/>
    <w:pPr>
      <w:widowControl w:val="0"/>
      <w:jc w:val="both"/>
    </w:pPr>
    <w:rPr>
      <w:kern w:val="2"/>
      <w:sz w:val="21"/>
      <w:szCs w:val="22"/>
    </w:rPr>
  </w:style>
  <w:style w:type="paragraph" w:customStyle="1" w:styleId="9FD51C25B16A4286B0EBD50E3609ACF5">
    <w:name w:val="9FD51C25B16A4286B0EBD50E3609ACF5"/>
    <w:qFormat/>
    <w:rsid w:val="006D3AFB"/>
    <w:pPr>
      <w:widowControl w:val="0"/>
      <w:jc w:val="both"/>
    </w:pPr>
    <w:rPr>
      <w:kern w:val="2"/>
      <w:sz w:val="21"/>
      <w:szCs w:val="22"/>
    </w:rPr>
  </w:style>
  <w:style w:type="paragraph" w:customStyle="1" w:styleId="F7F41BBC13C2489685E2AAB87046EB50">
    <w:name w:val="F7F41BBC13C2489685E2AAB87046EB50"/>
    <w:qFormat/>
    <w:rsid w:val="006D3AFB"/>
    <w:pPr>
      <w:widowControl w:val="0"/>
      <w:jc w:val="both"/>
    </w:pPr>
    <w:rPr>
      <w:kern w:val="2"/>
      <w:sz w:val="21"/>
      <w:szCs w:val="22"/>
    </w:rPr>
  </w:style>
  <w:style w:type="paragraph" w:customStyle="1" w:styleId="F73438598A0C4C0CAAE666A489856EBD">
    <w:name w:val="F73438598A0C4C0CAAE666A489856EBD"/>
    <w:qFormat/>
    <w:rsid w:val="006D3AFB"/>
    <w:pPr>
      <w:widowControl w:val="0"/>
      <w:jc w:val="both"/>
    </w:pPr>
    <w:rPr>
      <w:kern w:val="2"/>
      <w:sz w:val="21"/>
      <w:szCs w:val="22"/>
    </w:rPr>
  </w:style>
  <w:style w:type="paragraph" w:customStyle="1" w:styleId="5101F9D58A75467091FF5C4A7A5D6FB0">
    <w:name w:val="5101F9D58A75467091FF5C4A7A5D6FB0"/>
    <w:qFormat/>
    <w:rsid w:val="006D3AFB"/>
    <w:pPr>
      <w:widowControl w:val="0"/>
      <w:jc w:val="both"/>
    </w:pPr>
    <w:rPr>
      <w:kern w:val="2"/>
      <w:sz w:val="21"/>
      <w:szCs w:val="22"/>
    </w:rPr>
  </w:style>
  <w:style w:type="paragraph" w:customStyle="1" w:styleId="817F299A17F342B99123EEBAB9EE019B">
    <w:name w:val="817F299A17F342B99123EEBAB9EE019B"/>
    <w:rsid w:val="00EF51B9"/>
    <w:pPr>
      <w:widowControl w:val="0"/>
      <w:jc w:val="both"/>
    </w:pPr>
    <w:rPr>
      <w:kern w:val="2"/>
      <w:sz w:val="21"/>
      <w:szCs w:val="22"/>
    </w:rPr>
  </w:style>
  <w:style w:type="paragraph" w:customStyle="1" w:styleId="93D4E8391DDE46988371EBAA06F74AD3">
    <w:name w:val="93D4E8391DDE46988371EBAA06F74AD3"/>
    <w:rsid w:val="00EF51B9"/>
    <w:pPr>
      <w:widowControl w:val="0"/>
      <w:jc w:val="both"/>
    </w:pPr>
    <w:rPr>
      <w:kern w:val="2"/>
      <w:sz w:val="21"/>
      <w:szCs w:val="22"/>
    </w:rPr>
  </w:style>
  <w:style w:type="paragraph" w:customStyle="1" w:styleId="5D1D9D7964F9472EBD18EA6552565B90">
    <w:name w:val="5D1D9D7964F9472EBD18EA6552565B90"/>
    <w:rsid w:val="00EF51B9"/>
    <w:pPr>
      <w:widowControl w:val="0"/>
      <w:jc w:val="both"/>
    </w:pPr>
    <w:rPr>
      <w:kern w:val="2"/>
      <w:sz w:val="21"/>
      <w:szCs w:val="22"/>
    </w:rPr>
  </w:style>
  <w:style w:type="paragraph" w:customStyle="1" w:styleId="53BEE58F40E54819BCA331F342474761">
    <w:name w:val="53BEE58F40E54819BCA331F342474761"/>
    <w:rsid w:val="00063DA1"/>
    <w:pPr>
      <w:widowControl w:val="0"/>
      <w:jc w:val="both"/>
    </w:pPr>
    <w:rPr>
      <w:kern w:val="2"/>
      <w:sz w:val="21"/>
      <w:szCs w:val="22"/>
    </w:rPr>
  </w:style>
  <w:style w:type="paragraph" w:customStyle="1" w:styleId="012BBB0269934515B7BC010FCE37F208">
    <w:name w:val="012BBB0269934515B7BC010FCE37F208"/>
    <w:rsid w:val="003436EC"/>
    <w:pPr>
      <w:widowControl w:val="0"/>
      <w:jc w:val="both"/>
    </w:pPr>
    <w:rPr>
      <w:kern w:val="2"/>
      <w:sz w:val="21"/>
      <w:szCs w:val="22"/>
    </w:rPr>
  </w:style>
  <w:style w:type="paragraph" w:customStyle="1" w:styleId="DE43A07598AA47DFA931059526232E99">
    <w:name w:val="DE43A07598AA47DFA931059526232E99"/>
    <w:rsid w:val="003436EC"/>
    <w:pPr>
      <w:widowControl w:val="0"/>
      <w:jc w:val="both"/>
    </w:pPr>
    <w:rPr>
      <w:kern w:val="2"/>
      <w:sz w:val="21"/>
      <w:szCs w:val="22"/>
    </w:rPr>
  </w:style>
  <w:style w:type="paragraph" w:customStyle="1" w:styleId="DDE34F8AF0BF4C6BBE8A003FE265F293">
    <w:name w:val="DDE34F8AF0BF4C6BBE8A003FE265F293"/>
    <w:rsid w:val="003436EC"/>
    <w:pPr>
      <w:widowControl w:val="0"/>
      <w:jc w:val="both"/>
    </w:pPr>
    <w:rPr>
      <w:kern w:val="2"/>
      <w:sz w:val="21"/>
      <w:szCs w:val="22"/>
    </w:rPr>
  </w:style>
  <w:style w:type="paragraph" w:customStyle="1" w:styleId="C6E5E8D253BA4E35BBC8B02E0E9D48D7">
    <w:name w:val="C6E5E8D253BA4E35BBC8B02E0E9D48D7"/>
    <w:rsid w:val="003436EC"/>
    <w:pPr>
      <w:widowControl w:val="0"/>
      <w:jc w:val="both"/>
    </w:pPr>
    <w:rPr>
      <w:kern w:val="2"/>
      <w:sz w:val="21"/>
      <w:szCs w:val="22"/>
    </w:rPr>
  </w:style>
  <w:style w:type="paragraph" w:customStyle="1" w:styleId="0C50E1E4B6924B36B90173298AEC1036">
    <w:name w:val="0C50E1E4B6924B36B90173298AEC1036"/>
    <w:rsid w:val="003436EC"/>
    <w:pPr>
      <w:widowControl w:val="0"/>
      <w:jc w:val="both"/>
    </w:pPr>
    <w:rPr>
      <w:kern w:val="2"/>
      <w:sz w:val="21"/>
      <w:szCs w:val="22"/>
    </w:rPr>
  </w:style>
  <w:style w:type="paragraph" w:customStyle="1" w:styleId="91697DF44880455AA006F540DB344B0E">
    <w:name w:val="91697DF44880455AA006F540DB344B0E"/>
    <w:rsid w:val="003436EC"/>
    <w:pPr>
      <w:widowControl w:val="0"/>
      <w:jc w:val="both"/>
    </w:pPr>
    <w:rPr>
      <w:kern w:val="2"/>
      <w:sz w:val="21"/>
      <w:szCs w:val="22"/>
    </w:rPr>
  </w:style>
  <w:style w:type="paragraph" w:customStyle="1" w:styleId="C71997C572B0484AB62E9B5CF6D27043">
    <w:name w:val="C71997C572B0484AB62E9B5CF6D27043"/>
    <w:rsid w:val="00C871A6"/>
    <w:pPr>
      <w:widowControl w:val="0"/>
      <w:jc w:val="both"/>
    </w:pPr>
    <w:rPr>
      <w:kern w:val="2"/>
      <w:sz w:val="21"/>
      <w:szCs w:val="22"/>
    </w:rPr>
  </w:style>
  <w:style w:type="paragraph" w:customStyle="1" w:styleId="1308BB6D16FD43E9B409A7FCF745BC9F">
    <w:name w:val="1308BB6D16FD43E9B409A7FCF745BC9F"/>
    <w:rsid w:val="00C871A6"/>
    <w:pPr>
      <w:widowControl w:val="0"/>
      <w:jc w:val="both"/>
    </w:pPr>
    <w:rPr>
      <w:kern w:val="2"/>
      <w:sz w:val="21"/>
      <w:szCs w:val="22"/>
    </w:rPr>
  </w:style>
  <w:style w:type="paragraph" w:customStyle="1" w:styleId="A4C67B8CA90446289A956C1EDD04C91E">
    <w:name w:val="A4C67B8CA90446289A956C1EDD04C91E"/>
    <w:rsid w:val="005B644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跋涉">
  <a:themeElements>
    <a:clrScheme name="跋涉">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跋涉">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跋涉">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EE0D54-0D56-4B04-8B04-76E90501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9</Pages>
  <Words>1103</Words>
  <Characters>6293</Characters>
  <Application>Microsoft Office Word</Application>
  <DocSecurity>0</DocSecurity>
  <Lines>52</Lines>
  <Paragraphs>14</Paragraphs>
  <ScaleCrop>false</ScaleCrop>
  <Company>Sky123.Org</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Administrator</cp:lastModifiedBy>
  <cp:revision>140</cp:revision>
  <cp:lastPrinted>2017-02-19T07:41:00Z</cp:lastPrinted>
  <dcterms:created xsi:type="dcterms:W3CDTF">2017-01-02T11:35:00Z</dcterms:created>
  <dcterms:modified xsi:type="dcterms:W3CDTF">2018-01-05T01:46:00Z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